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9E38" w14:textId="77777777" w:rsidR="004810D5" w:rsidRPr="00A34D3B" w:rsidRDefault="004810D5" w:rsidP="004810D5">
      <w:pPr>
        <w:pStyle w:val="Title"/>
        <w:ind w:left="-1440" w:right="-1440"/>
        <w:rPr>
          <w:sz w:val="24"/>
        </w:rPr>
      </w:pPr>
      <w:r w:rsidRPr="00636266">
        <w:rPr>
          <w:rFonts w:ascii="Arial" w:hAnsi="Arial" w:cs="Arial"/>
          <w:sz w:val="18"/>
          <w:szCs w:val="18"/>
        </w:rPr>
        <w:t>SECTION 08 33 00</w:t>
      </w:r>
    </w:p>
    <w:p w14:paraId="6A5ABAF5" w14:textId="77777777" w:rsidR="004810D5" w:rsidRPr="00621385" w:rsidRDefault="004810D5" w:rsidP="004810D5">
      <w:pPr>
        <w:pStyle w:val="Subtitle"/>
        <w:rPr>
          <w:rFonts w:ascii="Arial" w:hAnsi="Arial" w:cs="Arial"/>
          <w:sz w:val="18"/>
          <w:szCs w:val="18"/>
        </w:rPr>
      </w:pPr>
      <w:proofErr w:type="spellStart"/>
      <w:r w:rsidRPr="00621385">
        <w:rPr>
          <w:rFonts w:ascii="Arial" w:hAnsi="Arial" w:cs="Arial"/>
          <w:sz w:val="18"/>
          <w:szCs w:val="18"/>
        </w:rPr>
        <w:t>SentryGate</w:t>
      </w:r>
      <w:proofErr w:type="spellEnd"/>
      <w:r w:rsidRPr="00621385">
        <w:rPr>
          <w:rFonts w:ascii="Arial" w:hAnsi="Arial" w:cs="Arial"/>
          <w:sz w:val="18"/>
          <w:szCs w:val="18"/>
          <w:vertAlign w:val="superscript"/>
        </w:rPr>
        <w:t xml:space="preserve">® </w:t>
      </w:r>
      <w:r w:rsidRPr="00621385">
        <w:rPr>
          <w:rFonts w:ascii="Arial" w:hAnsi="Arial" w:cs="Arial"/>
          <w:sz w:val="18"/>
          <w:szCs w:val="18"/>
        </w:rPr>
        <w:t>3</w:t>
      </w:r>
    </w:p>
    <w:p w14:paraId="35C34982" w14:textId="77777777" w:rsidR="004810D5" w:rsidRPr="00621385" w:rsidRDefault="004810D5" w:rsidP="004810D5">
      <w:pPr>
        <w:jc w:val="center"/>
        <w:rPr>
          <w:rFonts w:ascii="Arial" w:hAnsi="Arial" w:cs="Arial"/>
          <w:b/>
          <w:sz w:val="18"/>
          <w:szCs w:val="18"/>
        </w:rPr>
      </w:pPr>
      <w:r w:rsidRPr="00621385">
        <w:rPr>
          <w:rFonts w:ascii="Arial" w:hAnsi="Arial" w:cs="Arial"/>
          <w:b/>
          <w:sz w:val="18"/>
          <w:szCs w:val="18"/>
        </w:rPr>
        <w:t>ROLLING SECURITY GRILLES</w:t>
      </w:r>
    </w:p>
    <w:p w14:paraId="1FE7C769" w14:textId="77777777" w:rsidR="004810D5" w:rsidRPr="00A34D3B" w:rsidRDefault="004810D5" w:rsidP="004810D5">
      <w:pPr>
        <w:rPr>
          <w:sz w:val="22"/>
        </w:rPr>
      </w:pPr>
    </w:p>
    <w:p w14:paraId="19D9D00D" w14:textId="77777777" w:rsidR="004810D5" w:rsidRPr="0013461B" w:rsidRDefault="004810D5" w:rsidP="004810D5">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540F5272"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ADAC371"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p>
    <w:p w14:paraId="6588B2B2"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47F2C">
        <w:rPr>
          <w:rFonts w:ascii="Arial" w:hAnsi="Arial" w:cs="Arial"/>
          <w:sz w:val="16"/>
          <w:szCs w:val="16"/>
        </w:rPr>
        <w:t>®, 2004 edition).</w:t>
      </w:r>
    </w:p>
    <w:p w14:paraId="483C3F30"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p>
    <w:p w14:paraId="4A50FD30"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200DF1BB"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p>
    <w:p w14:paraId="51FF5DDC"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4CC0B356"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p>
    <w:p w14:paraId="17ACD218"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5C04B31E"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p>
    <w:p w14:paraId="3B585BEB"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47CB0DED" w14:textId="77777777" w:rsidR="004810D5" w:rsidRPr="00447F2C" w:rsidRDefault="004810D5" w:rsidP="004810D5">
      <w:pPr>
        <w:pBdr>
          <w:top w:val="single" w:sz="6" w:space="1" w:color="auto"/>
          <w:left w:val="single" w:sz="6" w:space="1" w:color="auto"/>
          <w:right w:val="single" w:sz="6" w:space="1" w:color="auto"/>
        </w:pBdr>
        <w:rPr>
          <w:rFonts w:ascii="Arial" w:hAnsi="Arial" w:cs="Arial"/>
          <w:sz w:val="16"/>
          <w:szCs w:val="16"/>
        </w:rPr>
      </w:pPr>
    </w:p>
    <w:p w14:paraId="53E228D8" w14:textId="77777777" w:rsidR="004810D5" w:rsidRPr="00DA430D" w:rsidRDefault="004810D5" w:rsidP="004810D5">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2645C7F4" w14:textId="77777777" w:rsidR="004810D5" w:rsidRPr="00A34D3B" w:rsidRDefault="004810D5" w:rsidP="004810D5">
      <w:pPr>
        <w:tabs>
          <w:tab w:val="left" w:pos="360"/>
          <w:tab w:val="left" w:pos="720"/>
          <w:tab w:val="left" w:pos="1080"/>
          <w:tab w:val="left" w:pos="1440"/>
        </w:tabs>
        <w:rPr>
          <w:sz w:val="22"/>
        </w:rPr>
      </w:pPr>
    </w:p>
    <w:p w14:paraId="5E149B2E" w14:textId="77777777" w:rsidR="004810D5" w:rsidRPr="004810D5" w:rsidRDefault="004810D5" w:rsidP="004810D5">
      <w:pPr>
        <w:rPr>
          <w:rFonts w:ascii="Arial" w:hAnsi="Arial" w:cs="Arial"/>
          <w:sz w:val="18"/>
          <w:szCs w:val="18"/>
        </w:rPr>
      </w:pPr>
      <w:r w:rsidRPr="004810D5">
        <w:rPr>
          <w:rFonts w:ascii="Arial" w:hAnsi="Arial" w:cs="Arial"/>
          <w:b/>
          <w:sz w:val="18"/>
          <w:szCs w:val="18"/>
        </w:rPr>
        <w:t xml:space="preserve">PART </w:t>
      </w:r>
      <w:proofErr w:type="gramStart"/>
      <w:r w:rsidRPr="004810D5">
        <w:rPr>
          <w:rFonts w:ascii="Arial" w:hAnsi="Arial" w:cs="Arial"/>
          <w:b/>
          <w:sz w:val="18"/>
          <w:szCs w:val="18"/>
        </w:rPr>
        <w:t>1</w:t>
      </w:r>
      <w:r w:rsidRPr="004810D5">
        <w:rPr>
          <w:rFonts w:ascii="Arial" w:hAnsi="Arial" w:cs="Arial"/>
          <w:sz w:val="18"/>
          <w:szCs w:val="18"/>
        </w:rPr>
        <w:t xml:space="preserve">  GENERAL</w:t>
      </w:r>
      <w:proofErr w:type="gramEnd"/>
    </w:p>
    <w:p w14:paraId="57920EBF" w14:textId="77777777" w:rsidR="004810D5" w:rsidRPr="004810D5" w:rsidRDefault="004810D5" w:rsidP="004810D5">
      <w:pPr>
        <w:rPr>
          <w:rFonts w:ascii="Arial" w:hAnsi="Arial" w:cs="Arial"/>
          <w:sz w:val="18"/>
          <w:szCs w:val="18"/>
        </w:rPr>
      </w:pPr>
    </w:p>
    <w:p w14:paraId="194CA9D4" w14:textId="77777777" w:rsidR="004810D5" w:rsidRPr="004810D5" w:rsidRDefault="004810D5" w:rsidP="004810D5">
      <w:pPr>
        <w:rPr>
          <w:rFonts w:ascii="Arial" w:hAnsi="Arial" w:cs="Arial"/>
          <w:sz w:val="18"/>
          <w:szCs w:val="18"/>
        </w:rPr>
      </w:pPr>
      <w:r w:rsidRPr="004810D5">
        <w:rPr>
          <w:rFonts w:ascii="Arial" w:hAnsi="Arial" w:cs="Arial"/>
          <w:sz w:val="18"/>
          <w:szCs w:val="18"/>
        </w:rPr>
        <w:t>1.1</w:t>
      </w:r>
      <w:r w:rsidRPr="004810D5">
        <w:rPr>
          <w:rFonts w:ascii="Arial" w:hAnsi="Arial" w:cs="Arial"/>
          <w:sz w:val="18"/>
          <w:szCs w:val="18"/>
        </w:rPr>
        <w:tab/>
        <w:t>SUMMARY</w:t>
      </w:r>
    </w:p>
    <w:p w14:paraId="2D1BE7D5" w14:textId="77777777" w:rsidR="004810D5" w:rsidRPr="004810D5" w:rsidRDefault="004810D5" w:rsidP="004810D5">
      <w:pPr>
        <w:rPr>
          <w:rFonts w:ascii="Arial" w:hAnsi="Arial" w:cs="Arial"/>
          <w:sz w:val="18"/>
          <w:szCs w:val="18"/>
        </w:rPr>
      </w:pPr>
    </w:p>
    <w:p w14:paraId="2299AA9A"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Section Includes</w:t>
      </w:r>
      <w:r w:rsidRPr="004810D5">
        <w:rPr>
          <w:rFonts w:ascii="Arial" w:hAnsi="Arial" w:cs="Arial"/>
          <w:b/>
          <w:sz w:val="18"/>
          <w:szCs w:val="18"/>
          <w:highlight w:val="yellow"/>
        </w:rPr>
        <w:t>:</w:t>
      </w:r>
      <w:r w:rsidRPr="004810D5">
        <w:rPr>
          <w:rFonts w:ascii="Arial" w:hAnsi="Arial" w:cs="Arial"/>
          <w:sz w:val="18"/>
          <w:szCs w:val="18"/>
          <w:highlight w:val="yellow"/>
        </w:rPr>
        <w:t xml:space="preserve"> [manual</w:t>
      </w:r>
      <w:proofErr w:type="gramStart"/>
      <w:r w:rsidRPr="004810D5">
        <w:rPr>
          <w:rFonts w:ascii="Arial" w:hAnsi="Arial" w:cs="Arial"/>
          <w:sz w:val="18"/>
          <w:szCs w:val="18"/>
          <w:highlight w:val="yellow"/>
        </w:rPr>
        <w:t>][</w:t>
      </w:r>
      <w:proofErr w:type="gramEnd"/>
      <w:r w:rsidRPr="004810D5">
        <w:rPr>
          <w:rFonts w:ascii="Arial" w:hAnsi="Arial" w:cs="Arial"/>
          <w:sz w:val="18"/>
          <w:szCs w:val="18"/>
          <w:highlight w:val="yellow"/>
        </w:rPr>
        <w:t>electric operated]</w:t>
      </w:r>
      <w:r w:rsidRPr="004810D5">
        <w:rPr>
          <w:rFonts w:ascii="Arial" w:hAnsi="Arial" w:cs="Arial"/>
          <w:sz w:val="18"/>
          <w:szCs w:val="18"/>
        </w:rPr>
        <w:t xml:space="preserve"> rolling counter doors</w:t>
      </w:r>
    </w:p>
    <w:p w14:paraId="7C328FB6" w14:textId="77777777" w:rsidR="004810D5" w:rsidRPr="004810D5" w:rsidRDefault="004810D5" w:rsidP="004810D5">
      <w:pPr>
        <w:rPr>
          <w:rFonts w:ascii="Arial" w:hAnsi="Arial" w:cs="Arial"/>
          <w:sz w:val="18"/>
          <w:szCs w:val="18"/>
        </w:rPr>
      </w:pPr>
    </w:p>
    <w:p w14:paraId="3AC03B0B"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r>
      <w:r w:rsidRPr="004810D5">
        <w:rPr>
          <w:rFonts w:ascii="Arial" w:hAnsi="Arial" w:cs="Arial"/>
          <w:b/>
          <w:sz w:val="18"/>
          <w:szCs w:val="18"/>
        </w:rPr>
        <w:t>Related Sections:</w:t>
      </w:r>
    </w:p>
    <w:p w14:paraId="7BA5EDA2"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t>05 50 00 Metal Fabrications. Door opening jamb and head members</w:t>
      </w:r>
    </w:p>
    <w:p w14:paraId="279A5B7C"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2.</w:t>
      </w:r>
      <w:r w:rsidRPr="004810D5">
        <w:rPr>
          <w:rFonts w:ascii="Arial" w:hAnsi="Arial" w:cs="Arial"/>
          <w:sz w:val="18"/>
          <w:szCs w:val="18"/>
        </w:rPr>
        <w:tab/>
        <w:t>06 10 00 Rough Carpentry. Door opening jamb and head members</w:t>
      </w:r>
    </w:p>
    <w:p w14:paraId="67B472CB"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3.</w:t>
      </w:r>
      <w:r w:rsidRPr="004810D5">
        <w:rPr>
          <w:rFonts w:ascii="Arial" w:hAnsi="Arial" w:cs="Arial"/>
          <w:sz w:val="18"/>
          <w:szCs w:val="18"/>
        </w:rPr>
        <w:tab/>
        <w:t>08 31 00 Access Doors and Panels. Access doors</w:t>
      </w:r>
    </w:p>
    <w:p w14:paraId="10A4D248"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4.</w:t>
      </w:r>
      <w:r w:rsidRPr="004810D5">
        <w:rPr>
          <w:rFonts w:ascii="Arial" w:hAnsi="Arial" w:cs="Arial"/>
          <w:sz w:val="18"/>
          <w:szCs w:val="18"/>
        </w:rPr>
        <w:tab/>
        <w:t xml:space="preserve">08 70 00 Hardware. Padlocks. </w:t>
      </w:r>
      <w:proofErr w:type="spellStart"/>
      <w:r w:rsidRPr="004810D5">
        <w:rPr>
          <w:rFonts w:ascii="Arial" w:hAnsi="Arial" w:cs="Arial"/>
          <w:sz w:val="18"/>
          <w:szCs w:val="18"/>
        </w:rPr>
        <w:t>Masterkeyed</w:t>
      </w:r>
      <w:proofErr w:type="spellEnd"/>
      <w:r w:rsidRPr="004810D5">
        <w:rPr>
          <w:rFonts w:ascii="Arial" w:hAnsi="Arial" w:cs="Arial"/>
          <w:sz w:val="18"/>
          <w:szCs w:val="18"/>
        </w:rPr>
        <w:t xml:space="preserve"> cylinder</w:t>
      </w:r>
    </w:p>
    <w:p w14:paraId="1E23C34A"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5.</w:t>
      </w:r>
      <w:r w:rsidRPr="004810D5">
        <w:rPr>
          <w:rFonts w:ascii="Arial" w:hAnsi="Arial" w:cs="Arial"/>
          <w:sz w:val="18"/>
          <w:szCs w:val="18"/>
        </w:rPr>
        <w:tab/>
        <w:t>09 91 00 Painting. Field painting</w:t>
      </w:r>
    </w:p>
    <w:p w14:paraId="5D07AB06" w14:textId="77777777" w:rsidR="004810D5" w:rsidRPr="004810D5" w:rsidRDefault="004810D5" w:rsidP="004810D5">
      <w:pPr>
        <w:ind w:left="2160" w:hanging="720"/>
        <w:rPr>
          <w:rFonts w:ascii="Arial" w:hAnsi="Arial" w:cs="Arial"/>
          <w:sz w:val="18"/>
          <w:szCs w:val="18"/>
        </w:rPr>
      </w:pPr>
      <w:r w:rsidRPr="004810D5">
        <w:rPr>
          <w:rFonts w:ascii="Arial" w:hAnsi="Arial" w:cs="Arial"/>
          <w:sz w:val="18"/>
          <w:szCs w:val="18"/>
        </w:rPr>
        <w:t>6.</w:t>
      </w:r>
      <w:r w:rsidRPr="004810D5">
        <w:rPr>
          <w:rFonts w:ascii="Arial" w:hAnsi="Arial" w:cs="Arial"/>
          <w:sz w:val="18"/>
          <w:szCs w:val="18"/>
        </w:rPr>
        <w:tab/>
        <w:t>Division 26. Electrical wiring and conduit, fuses, disconnect switches, connection of operator to power supply, and installation of control station and wiring</w:t>
      </w:r>
    </w:p>
    <w:p w14:paraId="0A38E76A" w14:textId="77777777" w:rsidR="004810D5" w:rsidRPr="004810D5" w:rsidRDefault="004810D5" w:rsidP="004810D5">
      <w:pPr>
        <w:rPr>
          <w:rFonts w:ascii="Arial" w:hAnsi="Arial" w:cs="Arial"/>
          <w:sz w:val="18"/>
          <w:szCs w:val="18"/>
        </w:rPr>
      </w:pPr>
    </w:p>
    <w:p w14:paraId="44128601" w14:textId="77777777" w:rsidR="004810D5" w:rsidRPr="004810D5" w:rsidRDefault="004810D5" w:rsidP="004810D5">
      <w:pPr>
        <w:ind w:firstLine="720"/>
        <w:rPr>
          <w:rFonts w:ascii="Arial" w:hAnsi="Arial" w:cs="Arial"/>
          <w:b/>
          <w:sz w:val="18"/>
          <w:szCs w:val="18"/>
        </w:rPr>
      </w:pPr>
      <w:r w:rsidRPr="004810D5">
        <w:rPr>
          <w:rFonts w:ascii="Arial" w:hAnsi="Arial" w:cs="Arial"/>
          <w:sz w:val="18"/>
          <w:szCs w:val="18"/>
        </w:rPr>
        <w:t>C.</w:t>
      </w:r>
      <w:r w:rsidRPr="004810D5">
        <w:rPr>
          <w:rFonts w:ascii="Arial" w:hAnsi="Arial" w:cs="Arial"/>
          <w:sz w:val="18"/>
          <w:szCs w:val="18"/>
        </w:rPr>
        <w:tab/>
      </w:r>
      <w:r w:rsidRPr="004810D5">
        <w:rPr>
          <w:rFonts w:ascii="Arial" w:hAnsi="Arial" w:cs="Arial"/>
          <w:b/>
          <w:sz w:val="18"/>
          <w:szCs w:val="18"/>
        </w:rPr>
        <w:t>Products That May Be Supplied, But Are Not Installed Under This Section:</w:t>
      </w:r>
    </w:p>
    <w:p w14:paraId="15ABAC8F"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t>Control Station</w:t>
      </w:r>
    </w:p>
    <w:p w14:paraId="76079568" w14:textId="77777777" w:rsidR="004810D5" w:rsidRPr="004810D5" w:rsidRDefault="004810D5" w:rsidP="004810D5">
      <w:pPr>
        <w:rPr>
          <w:rFonts w:ascii="Arial" w:hAnsi="Arial" w:cs="Arial"/>
          <w:sz w:val="18"/>
          <w:szCs w:val="18"/>
        </w:rPr>
      </w:pPr>
    </w:p>
    <w:p w14:paraId="1BFB9E1C" w14:textId="77777777" w:rsidR="004810D5" w:rsidRPr="004810D5" w:rsidRDefault="004810D5" w:rsidP="004810D5">
      <w:pPr>
        <w:rPr>
          <w:rFonts w:ascii="Arial" w:hAnsi="Arial" w:cs="Arial"/>
          <w:sz w:val="18"/>
          <w:szCs w:val="18"/>
        </w:rPr>
      </w:pPr>
      <w:r w:rsidRPr="004810D5">
        <w:rPr>
          <w:rFonts w:ascii="Arial" w:hAnsi="Arial" w:cs="Arial"/>
          <w:sz w:val="18"/>
          <w:szCs w:val="18"/>
        </w:rPr>
        <w:t>1.2</w:t>
      </w:r>
      <w:r w:rsidRPr="004810D5">
        <w:rPr>
          <w:rFonts w:ascii="Arial" w:hAnsi="Arial" w:cs="Arial"/>
          <w:sz w:val="18"/>
          <w:szCs w:val="18"/>
        </w:rPr>
        <w:tab/>
        <w:t>SYSTEM DESCRIPTION</w:t>
      </w:r>
    </w:p>
    <w:p w14:paraId="1EED5E3B" w14:textId="77777777" w:rsidR="004810D5" w:rsidRPr="004810D5" w:rsidRDefault="004810D5" w:rsidP="004810D5">
      <w:pPr>
        <w:rPr>
          <w:rFonts w:ascii="Arial" w:hAnsi="Arial" w:cs="Arial"/>
          <w:sz w:val="18"/>
          <w:szCs w:val="18"/>
        </w:rPr>
      </w:pPr>
    </w:p>
    <w:p w14:paraId="1344D0E8" w14:textId="77777777" w:rsidR="004810D5" w:rsidRPr="004810D5" w:rsidRDefault="004810D5" w:rsidP="004810D5">
      <w:pPr>
        <w:ind w:firstLine="720"/>
        <w:rPr>
          <w:rFonts w:ascii="Arial" w:hAnsi="Arial" w:cs="Arial"/>
          <w:b/>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Design Requirements:</w:t>
      </w:r>
    </w:p>
    <w:p w14:paraId="520F1518" w14:textId="77777777" w:rsidR="004810D5" w:rsidRPr="004810D5" w:rsidRDefault="004810D5" w:rsidP="004810D5">
      <w:pPr>
        <w:rPr>
          <w:rFonts w:ascii="Arial" w:hAnsi="Arial" w:cs="Arial"/>
          <w:sz w:val="18"/>
          <w:szCs w:val="18"/>
        </w:rPr>
      </w:pPr>
    </w:p>
    <w:p w14:paraId="27A91821"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Cycle Life:</w:t>
      </w:r>
    </w:p>
    <w:p w14:paraId="1D0F7EBC" w14:textId="77777777" w:rsid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Standard construction for normal use of up to 20 cycle per day maximum, and an overall maximum of 50,000 operating cycles for the life of the grille</w:t>
      </w:r>
    </w:p>
    <w:p w14:paraId="767DB67B" w14:textId="77777777" w:rsidR="00D54155" w:rsidRDefault="00D54155" w:rsidP="00D54155">
      <w:pPr>
        <w:rPr>
          <w:rFonts w:ascii="Arial" w:hAnsi="Arial" w:cs="Arial"/>
          <w:b/>
          <w:sz w:val="18"/>
          <w:szCs w:val="18"/>
        </w:rPr>
      </w:pPr>
      <w:r>
        <w:rPr>
          <w:rFonts w:ascii="Arial" w:hAnsi="Arial" w:cs="Arial"/>
          <w:sz w:val="18"/>
          <w:szCs w:val="18"/>
        </w:rPr>
        <w:tab/>
        <w:t xml:space="preserve">B. </w:t>
      </w:r>
      <w:r>
        <w:rPr>
          <w:rFonts w:ascii="Arial" w:hAnsi="Arial" w:cs="Arial"/>
          <w:sz w:val="18"/>
          <w:szCs w:val="18"/>
        </w:rPr>
        <w:tab/>
      </w:r>
      <w:r w:rsidRPr="001932EE">
        <w:rPr>
          <w:rFonts w:ascii="Arial" w:hAnsi="Arial" w:cs="Arial"/>
          <w:b/>
          <w:sz w:val="18"/>
          <w:szCs w:val="18"/>
        </w:rPr>
        <w:t>Safety:</w:t>
      </w:r>
    </w:p>
    <w:p w14:paraId="4FCE71C3" w14:textId="77777777" w:rsidR="00D54155" w:rsidRPr="00C20D3A" w:rsidRDefault="00D54155" w:rsidP="00D54155">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3DEF2107" w14:textId="77777777" w:rsidR="00225159" w:rsidRPr="00022636" w:rsidRDefault="00225159" w:rsidP="00225159">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19D2E58F" w14:textId="77777777" w:rsidR="00225159" w:rsidRDefault="00225159" w:rsidP="00225159">
      <w:pPr>
        <w:rPr>
          <w:rFonts w:ascii="Arial" w:hAnsi="Arial" w:cs="Arial"/>
          <w:sz w:val="18"/>
          <w:szCs w:val="18"/>
        </w:rPr>
      </w:pPr>
    </w:p>
    <w:p w14:paraId="4ABD5486" w14:textId="77777777" w:rsidR="00225159" w:rsidRPr="00022636" w:rsidRDefault="00225159" w:rsidP="00225159">
      <w:pPr>
        <w:ind w:firstLine="720"/>
        <w:rPr>
          <w:rFonts w:ascii="Arial" w:hAnsi="Arial" w:cs="Arial"/>
          <w:sz w:val="18"/>
          <w:szCs w:val="18"/>
        </w:rPr>
      </w:pPr>
      <w:r>
        <w:rPr>
          <w:rFonts w:ascii="Arial" w:hAnsi="Arial" w:cs="Arial"/>
          <w:sz w:val="18"/>
          <w:szCs w:val="18"/>
        </w:rPr>
        <w:t>C</w:t>
      </w:r>
      <w:r w:rsidRPr="00022636">
        <w:rPr>
          <w:rFonts w:ascii="Arial" w:hAnsi="Arial" w:cs="Arial"/>
          <w:sz w:val="18"/>
          <w:szCs w:val="18"/>
        </w:rPr>
        <w:t xml:space="preserve">. </w:t>
      </w:r>
      <w:r>
        <w:rPr>
          <w:rFonts w:ascii="Arial" w:hAnsi="Arial" w:cs="Arial"/>
          <w:sz w:val="18"/>
          <w:szCs w:val="18"/>
        </w:rPr>
        <w:tab/>
      </w:r>
      <w:r w:rsidRPr="00225159">
        <w:rPr>
          <w:rFonts w:ascii="Arial" w:hAnsi="Arial" w:cs="Arial"/>
          <w:b/>
          <w:sz w:val="18"/>
          <w:szCs w:val="18"/>
        </w:rPr>
        <w:t>Custom Layout:</w:t>
      </w:r>
      <w:r w:rsidRPr="00022636">
        <w:rPr>
          <w:rFonts w:ascii="Arial" w:hAnsi="Arial" w:cs="Arial"/>
          <w:sz w:val="18"/>
          <w:szCs w:val="18"/>
        </w:rPr>
        <w:t xml:space="preserve"> </w:t>
      </w:r>
    </w:p>
    <w:p w14:paraId="5C606DA6" w14:textId="77777777" w:rsidR="00225159" w:rsidRPr="00022636" w:rsidRDefault="00225159" w:rsidP="00225159">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7A5B5264" w14:textId="77777777" w:rsidR="00225159" w:rsidRPr="00022636" w:rsidRDefault="00225159" w:rsidP="00225159">
      <w:pPr>
        <w:rPr>
          <w:rFonts w:ascii="Arial" w:hAnsi="Arial" w:cs="Arial"/>
          <w:sz w:val="18"/>
          <w:szCs w:val="18"/>
        </w:rPr>
      </w:pPr>
    </w:p>
    <w:p w14:paraId="1C74C569" w14:textId="77777777" w:rsidR="00225159" w:rsidRPr="00225159" w:rsidRDefault="00225159" w:rsidP="00225159">
      <w:pPr>
        <w:ind w:left="720"/>
        <w:rPr>
          <w:rFonts w:ascii="Arial" w:hAnsi="Arial" w:cs="Arial"/>
          <w:b/>
          <w:sz w:val="18"/>
          <w:szCs w:val="18"/>
        </w:rPr>
      </w:pPr>
      <w:r>
        <w:rPr>
          <w:rFonts w:ascii="Arial" w:hAnsi="Arial" w:cs="Arial"/>
          <w:sz w:val="18"/>
          <w:szCs w:val="18"/>
        </w:rPr>
        <w:t>D</w:t>
      </w:r>
      <w:r w:rsidRPr="00022636">
        <w:rPr>
          <w:rFonts w:ascii="Arial" w:hAnsi="Arial" w:cs="Arial"/>
          <w:sz w:val="18"/>
          <w:szCs w:val="18"/>
        </w:rPr>
        <w:t xml:space="preserve">. </w:t>
      </w:r>
      <w:r>
        <w:rPr>
          <w:rFonts w:ascii="Arial" w:hAnsi="Arial" w:cs="Arial"/>
          <w:sz w:val="18"/>
          <w:szCs w:val="18"/>
        </w:rPr>
        <w:tab/>
      </w:r>
      <w:r w:rsidRPr="00225159">
        <w:rPr>
          <w:rFonts w:ascii="Arial" w:hAnsi="Arial" w:cs="Arial"/>
          <w:b/>
          <w:sz w:val="18"/>
          <w:szCs w:val="18"/>
        </w:rPr>
        <w:t xml:space="preserve">Customized Product: </w:t>
      </w:r>
    </w:p>
    <w:p w14:paraId="46C60305" w14:textId="77777777" w:rsidR="00225159" w:rsidRPr="00022636" w:rsidRDefault="00225159" w:rsidP="00225159">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56EA14C" w14:textId="77777777" w:rsidR="00D54155" w:rsidRPr="004810D5" w:rsidRDefault="00D54155" w:rsidP="004810D5">
      <w:pPr>
        <w:ind w:left="2880" w:hanging="720"/>
        <w:rPr>
          <w:rFonts w:ascii="Arial" w:hAnsi="Arial" w:cs="Arial"/>
          <w:sz w:val="18"/>
          <w:szCs w:val="18"/>
        </w:rPr>
      </w:pPr>
    </w:p>
    <w:p w14:paraId="702EA936" w14:textId="77777777" w:rsidR="004810D5" w:rsidRPr="004810D5" w:rsidRDefault="004810D5" w:rsidP="004810D5">
      <w:pPr>
        <w:rPr>
          <w:rFonts w:ascii="Arial" w:hAnsi="Arial" w:cs="Arial"/>
          <w:sz w:val="18"/>
          <w:szCs w:val="18"/>
        </w:rPr>
      </w:pPr>
    </w:p>
    <w:p w14:paraId="491E7D32" w14:textId="77777777" w:rsidR="004810D5" w:rsidRPr="004810D5" w:rsidRDefault="004810D5" w:rsidP="004810D5">
      <w:pPr>
        <w:rPr>
          <w:rFonts w:ascii="Arial" w:hAnsi="Arial" w:cs="Arial"/>
          <w:sz w:val="18"/>
          <w:szCs w:val="18"/>
        </w:rPr>
      </w:pPr>
    </w:p>
    <w:p w14:paraId="31B5B551" w14:textId="77777777" w:rsidR="004810D5" w:rsidRPr="004810D5" w:rsidRDefault="004810D5" w:rsidP="004810D5">
      <w:pPr>
        <w:rPr>
          <w:rFonts w:ascii="Arial" w:hAnsi="Arial" w:cs="Arial"/>
          <w:sz w:val="18"/>
          <w:szCs w:val="18"/>
        </w:rPr>
      </w:pPr>
      <w:r w:rsidRPr="004810D5">
        <w:rPr>
          <w:rFonts w:ascii="Arial" w:hAnsi="Arial" w:cs="Arial"/>
          <w:sz w:val="18"/>
          <w:szCs w:val="18"/>
        </w:rPr>
        <w:t>1.3</w:t>
      </w:r>
      <w:r w:rsidRPr="004810D5">
        <w:rPr>
          <w:rFonts w:ascii="Arial" w:hAnsi="Arial" w:cs="Arial"/>
          <w:sz w:val="18"/>
          <w:szCs w:val="18"/>
        </w:rPr>
        <w:tab/>
        <w:t>SUBMITTALS</w:t>
      </w:r>
    </w:p>
    <w:p w14:paraId="22F9A936" w14:textId="77777777" w:rsidR="004810D5" w:rsidRPr="004810D5" w:rsidRDefault="004810D5" w:rsidP="004810D5">
      <w:pPr>
        <w:rPr>
          <w:rFonts w:ascii="Arial" w:hAnsi="Arial" w:cs="Arial"/>
          <w:sz w:val="18"/>
          <w:szCs w:val="18"/>
        </w:rPr>
      </w:pPr>
    </w:p>
    <w:p w14:paraId="5EDD4CB7"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Reference Section 01 33 00 Submittal Procedures; submit the following items:</w:t>
      </w:r>
    </w:p>
    <w:p w14:paraId="6AD4E8FC" w14:textId="77777777" w:rsidR="004810D5" w:rsidRPr="004810D5" w:rsidRDefault="004810D5" w:rsidP="004810D5">
      <w:pPr>
        <w:ind w:left="1440"/>
        <w:rPr>
          <w:rFonts w:ascii="Arial" w:hAnsi="Arial" w:cs="Arial"/>
          <w:b/>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Product Data</w:t>
      </w:r>
    </w:p>
    <w:p w14:paraId="04FB09F4" w14:textId="77777777" w:rsidR="004810D5" w:rsidRPr="004810D5" w:rsidRDefault="004810D5" w:rsidP="004810D5">
      <w:pPr>
        <w:ind w:left="2160" w:hanging="720"/>
        <w:rPr>
          <w:rFonts w:ascii="Arial" w:hAnsi="Arial" w:cs="Arial"/>
          <w:sz w:val="18"/>
          <w:szCs w:val="18"/>
        </w:rPr>
      </w:pPr>
      <w:r w:rsidRPr="004810D5">
        <w:rPr>
          <w:rFonts w:ascii="Arial" w:hAnsi="Arial" w:cs="Arial"/>
          <w:sz w:val="18"/>
          <w:szCs w:val="18"/>
        </w:rPr>
        <w:t>2.</w:t>
      </w:r>
      <w:r w:rsidRPr="004810D5">
        <w:rPr>
          <w:rFonts w:ascii="Arial" w:hAnsi="Arial" w:cs="Arial"/>
          <w:sz w:val="18"/>
          <w:szCs w:val="18"/>
        </w:rPr>
        <w:tab/>
      </w:r>
      <w:r w:rsidRPr="004810D5">
        <w:rPr>
          <w:rFonts w:ascii="Arial" w:hAnsi="Arial" w:cs="Arial"/>
          <w:b/>
          <w:sz w:val="18"/>
          <w:szCs w:val="18"/>
        </w:rPr>
        <w:t xml:space="preserve">Shop Drawings: </w:t>
      </w:r>
      <w:r w:rsidRPr="004810D5">
        <w:rPr>
          <w:rFonts w:ascii="Arial" w:hAnsi="Arial" w:cs="Arial"/>
          <w:sz w:val="18"/>
          <w:szCs w:val="18"/>
        </w:rPr>
        <w:t>Include special conditions not detailed in Product Data. Show interface with adjacent work.</w:t>
      </w:r>
    </w:p>
    <w:p w14:paraId="2DB9999A"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3.</w:t>
      </w:r>
      <w:r w:rsidRPr="004810D5">
        <w:rPr>
          <w:rFonts w:ascii="Arial" w:hAnsi="Arial" w:cs="Arial"/>
          <w:sz w:val="18"/>
          <w:szCs w:val="18"/>
        </w:rPr>
        <w:tab/>
      </w:r>
      <w:r w:rsidRPr="004810D5">
        <w:rPr>
          <w:rFonts w:ascii="Arial" w:hAnsi="Arial" w:cs="Arial"/>
          <w:b/>
          <w:sz w:val="18"/>
          <w:szCs w:val="18"/>
        </w:rPr>
        <w:t>Quality Assurance/Control Submittals:</w:t>
      </w:r>
    </w:p>
    <w:p w14:paraId="4446791E" w14:textId="77777777" w:rsidR="004810D5" w:rsidRPr="004810D5" w:rsidRDefault="004810D5" w:rsidP="004810D5">
      <w:pPr>
        <w:ind w:left="216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Provid</w:t>
      </w:r>
      <w:r w:rsidR="00D32C5F">
        <w:rPr>
          <w:rFonts w:ascii="Arial" w:hAnsi="Arial" w:cs="Arial"/>
          <w:sz w:val="18"/>
          <w:szCs w:val="18"/>
        </w:rPr>
        <w:t>e manufacturer ISO 9001:2015</w:t>
      </w:r>
      <w:r w:rsidRPr="004810D5">
        <w:rPr>
          <w:rFonts w:ascii="Arial" w:hAnsi="Arial" w:cs="Arial"/>
          <w:sz w:val="18"/>
          <w:szCs w:val="18"/>
        </w:rPr>
        <w:t xml:space="preserve"> registration</w:t>
      </w:r>
    </w:p>
    <w:p w14:paraId="5EA15B5F" w14:textId="77777777" w:rsidR="004810D5" w:rsidRPr="004810D5" w:rsidRDefault="004810D5" w:rsidP="004810D5">
      <w:pPr>
        <w:ind w:left="216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t>Provide manufacturer and installer qualifications - see below</w:t>
      </w:r>
    </w:p>
    <w:p w14:paraId="6F3B45CB" w14:textId="77777777" w:rsidR="004810D5" w:rsidRPr="004810D5" w:rsidRDefault="004810D5" w:rsidP="004810D5">
      <w:pPr>
        <w:ind w:left="2160"/>
        <w:rPr>
          <w:rFonts w:ascii="Arial" w:hAnsi="Arial" w:cs="Arial"/>
          <w:sz w:val="18"/>
          <w:szCs w:val="18"/>
        </w:rPr>
      </w:pPr>
      <w:r w:rsidRPr="004810D5">
        <w:rPr>
          <w:rFonts w:ascii="Arial" w:hAnsi="Arial" w:cs="Arial"/>
          <w:sz w:val="18"/>
          <w:szCs w:val="18"/>
        </w:rPr>
        <w:t>c.</w:t>
      </w:r>
      <w:r w:rsidRPr="004810D5">
        <w:rPr>
          <w:rFonts w:ascii="Arial" w:hAnsi="Arial" w:cs="Arial"/>
          <w:sz w:val="18"/>
          <w:szCs w:val="18"/>
        </w:rPr>
        <w:tab/>
        <w:t>Provide manufacturer's installation instructions</w:t>
      </w:r>
    </w:p>
    <w:p w14:paraId="4FF1675E"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4.</w:t>
      </w:r>
      <w:r w:rsidRPr="004810D5">
        <w:rPr>
          <w:rFonts w:ascii="Arial" w:hAnsi="Arial" w:cs="Arial"/>
          <w:sz w:val="18"/>
          <w:szCs w:val="18"/>
        </w:rPr>
        <w:tab/>
      </w:r>
      <w:r w:rsidRPr="004810D5">
        <w:rPr>
          <w:rFonts w:ascii="Arial" w:hAnsi="Arial" w:cs="Arial"/>
          <w:b/>
          <w:sz w:val="18"/>
          <w:szCs w:val="18"/>
        </w:rPr>
        <w:t>Closeout Submittals:</w:t>
      </w:r>
    </w:p>
    <w:p w14:paraId="7B176D44" w14:textId="77777777" w:rsidR="004810D5" w:rsidRPr="004810D5" w:rsidRDefault="004810D5" w:rsidP="004810D5">
      <w:pPr>
        <w:ind w:left="216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Operation and Maintenance Manual</w:t>
      </w:r>
    </w:p>
    <w:p w14:paraId="4CC7CE07" w14:textId="77777777" w:rsidR="004810D5" w:rsidRPr="004810D5" w:rsidRDefault="004810D5" w:rsidP="004810D5">
      <w:pPr>
        <w:ind w:left="216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t>Certificate stating that installed materials comply with this specification</w:t>
      </w:r>
    </w:p>
    <w:p w14:paraId="2837B3FE" w14:textId="77777777" w:rsidR="004810D5" w:rsidRPr="004810D5" w:rsidRDefault="004810D5" w:rsidP="004810D5">
      <w:pPr>
        <w:rPr>
          <w:rFonts w:ascii="Arial" w:hAnsi="Arial" w:cs="Arial"/>
          <w:sz w:val="18"/>
          <w:szCs w:val="18"/>
        </w:rPr>
      </w:pPr>
    </w:p>
    <w:p w14:paraId="7C00DBC1" w14:textId="77777777" w:rsidR="004810D5" w:rsidRPr="004810D5" w:rsidRDefault="004810D5" w:rsidP="004810D5">
      <w:pPr>
        <w:rPr>
          <w:rFonts w:ascii="Arial" w:hAnsi="Arial" w:cs="Arial"/>
          <w:sz w:val="18"/>
          <w:szCs w:val="18"/>
        </w:rPr>
      </w:pPr>
      <w:r w:rsidRPr="004810D5">
        <w:rPr>
          <w:rFonts w:ascii="Arial" w:hAnsi="Arial" w:cs="Arial"/>
          <w:sz w:val="18"/>
          <w:szCs w:val="18"/>
        </w:rPr>
        <w:t>1.4</w:t>
      </w:r>
      <w:r w:rsidRPr="004810D5">
        <w:rPr>
          <w:rFonts w:ascii="Arial" w:hAnsi="Arial" w:cs="Arial"/>
          <w:sz w:val="18"/>
          <w:szCs w:val="18"/>
        </w:rPr>
        <w:tab/>
        <w:t>QUALITY ASSURANCE</w:t>
      </w:r>
    </w:p>
    <w:p w14:paraId="47FB7C11" w14:textId="77777777" w:rsidR="004810D5" w:rsidRPr="004810D5" w:rsidRDefault="004810D5" w:rsidP="004810D5">
      <w:pPr>
        <w:rPr>
          <w:rFonts w:ascii="Arial" w:hAnsi="Arial" w:cs="Arial"/>
          <w:sz w:val="18"/>
          <w:szCs w:val="18"/>
        </w:rPr>
      </w:pPr>
    </w:p>
    <w:p w14:paraId="15D362E2"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Qualifications:</w:t>
      </w:r>
    </w:p>
    <w:p w14:paraId="69852F3F" w14:textId="77777777" w:rsidR="004810D5" w:rsidRPr="004810D5" w:rsidRDefault="004810D5" w:rsidP="004810D5">
      <w:pPr>
        <w:ind w:left="2160" w:hanging="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Manufacturer Qualifications:</w:t>
      </w:r>
      <w:r w:rsidR="00D32C5F">
        <w:rPr>
          <w:rFonts w:ascii="Arial" w:hAnsi="Arial" w:cs="Arial"/>
          <w:sz w:val="18"/>
          <w:szCs w:val="18"/>
        </w:rPr>
        <w:t xml:space="preserve"> ISO 9001:2015</w:t>
      </w:r>
      <w:r w:rsidRPr="004810D5">
        <w:rPr>
          <w:rFonts w:ascii="Arial" w:hAnsi="Arial" w:cs="Arial"/>
          <w:sz w:val="18"/>
          <w:szCs w:val="18"/>
        </w:rPr>
        <w:t xml:space="preserve"> registered and a minimum of five </w:t>
      </w:r>
      <w:proofErr w:type="spellStart"/>
      <w:r w:rsidRPr="004810D5">
        <w:rPr>
          <w:rFonts w:ascii="Arial" w:hAnsi="Arial" w:cs="Arial"/>
          <w:sz w:val="18"/>
          <w:szCs w:val="18"/>
        </w:rPr>
        <w:t>years experience</w:t>
      </w:r>
      <w:proofErr w:type="spellEnd"/>
      <w:r w:rsidRPr="004810D5">
        <w:rPr>
          <w:rFonts w:ascii="Arial" w:hAnsi="Arial" w:cs="Arial"/>
          <w:sz w:val="18"/>
          <w:szCs w:val="18"/>
        </w:rPr>
        <w:t xml:space="preserve"> in producing counter doors of the type specified</w:t>
      </w:r>
    </w:p>
    <w:p w14:paraId="3572781A"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2.</w:t>
      </w:r>
      <w:r w:rsidRPr="004810D5">
        <w:rPr>
          <w:rFonts w:ascii="Arial" w:hAnsi="Arial" w:cs="Arial"/>
          <w:sz w:val="18"/>
          <w:szCs w:val="18"/>
        </w:rPr>
        <w:tab/>
      </w:r>
      <w:r w:rsidRPr="004810D5">
        <w:rPr>
          <w:rFonts w:ascii="Arial" w:hAnsi="Arial" w:cs="Arial"/>
          <w:b/>
          <w:sz w:val="18"/>
          <w:szCs w:val="18"/>
        </w:rPr>
        <w:t>Installer Qualifications:</w:t>
      </w:r>
      <w:r w:rsidRPr="004810D5">
        <w:rPr>
          <w:rFonts w:ascii="Arial" w:hAnsi="Arial" w:cs="Arial"/>
          <w:sz w:val="18"/>
          <w:szCs w:val="18"/>
        </w:rPr>
        <w:t xml:space="preserve"> Manufacturer’s approval</w:t>
      </w:r>
    </w:p>
    <w:p w14:paraId="03764CB9" w14:textId="77777777" w:rsidR="004810D5" w:rsidRPr="004810D5" w:rsidRDefault="004810D5" w:rsidP="004810D5">
      <w:pPr>
        <w:rPr>
          <w:rFonts w:ascii="Arial" w:hAnsi="Arial" w:cs="Arial"/>
          <w:sz w:val="18"/>
          <w:szCs w:val="18"/>
        </w:rPr>
      </w:pPr>
    </w:p>
    <w:p w14:paraId="6C6A0F6D" w14:textId="77777777" w:rsidR="004810D5" w:rsidRPr="004810D5" w:rsidRDefault="004810D5" w:rsidP="004810D5">
      <w:pPr>
        <w:rPr>
          <w:rFonts w:ascii="Arial" w:hAnsi="Arial" w:cs="Arial"/>
          <w:sz w:val="18"/>
          <w:szCs w:val="18"/>
        </w:rPr>
      </w:pPr>
      <w:r w:rsidRPr="004810D5">
        <w:rPr>
          <w:rFonts w:ascii="Arial" w:hAnsi="Arial" w:cs="Arial"/>
          <w:sz w:val="18"/>
          <w:szCs w:val="18"/>
        </w:rPr>
        <w:t>1.5</w:t>
      </w:r>
      <w:r w:rsidRPr="004810D5">
        <w:rPr>
          <w:rFonts w:ascii="Arial" w:hAnsi="Arial" w:cs="Arial"/>
          <w:sz w:val="18"/>
          <w:szCs w:val="18"/>
        </w:rPr>
        <w:tab/>
        <w:t>DELIVERY STORAGE AND HANDLING</w:t>
      </w:r>
    </w:p>
    <w:p w14:paraId="3BDEA79B" w14:textId="77777777" w:rsidR="004810D5" w:rsidRPr="004810D5" w:rsidRDefault="004810D5" w:rsidP="004810D5">
      <w:pPr>
        <w:rPr>
          <w:rFonts w:ascii="Arial" w:hAnsi="Arial" w:cs="Arial"/>
          <w:sz w:val="18"/>
          <w:szCs w:val="18"/>
        </w:rPr>
      </w:pPr>
    </w:p>
    <w:p w14:paraId="67D0CB6F" w14:textId="77777777" w:rsidR="004810D5" w:rsidRPr="004810D5" w:rsidRDefault="004810D5" w:rsidP="004810D5">
      <w:pPr>
        <w:ind w:left="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Reference Section 01 66 00 Product Storage and Handling Requirements.</w:t>
      </w:r>
    </w:p>
    <w:p w14:paraId="50195144" w14:textId="77777777" w:rsidR="004810D5" w:rsidRPr="004810D5" w:rsidRDefault="004810D5" w:rsidP="004810D5">
      <w:pPr>
        <w:ind w:left="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t>Follow manufacturer’s instructions.</w:t>
      </w:r>
    </w:p>
    <w:p w14:paraId="764F85C7" w14:textId="77777777" w:rsidR="004810D5" w:rsidRPr="004810D5" w:rsidRDefault="004810D5" w:rsidP="004810D5">
      <w:pPr>
        <w:rPr>
          <w:rFonts w:ascii="Arial" w:hAnsi="Arial" w:cs="Arial"/>
          <w:sz w:val="18"/>
          <w:szCs w:val="18"/>
        </w:rPr>
      </w:pPr>
    </w:p>
    <w:p w14:paraId="63CC0898" w14:textId="77777777" w:rsidR="004810D5" w:rsidRPr="004810D5" w:rsidRDefault="004810D5" w:rsidP="004810D5">
      <w:pPr>
        <w:rPr>
          <w:rFonts w:ascii="Arial" w:hAnsi="Arial" w:cs="Arial"/>
          <w:sz w:val="18"/>
          <w:szCs w:val="18"/>
        </w:rPr>
      </w:pPr>
      <w:r w:rsidRPr="004810D5">
        <w:rPr>
          <w:rFonts w:ascii="Arial" w:hAnsi="Arial" w:cs="Arial"/>
          <w:sz w:val="18"/>
          <w:szCs w:val="18"/>
        </w:rPr>
        <w:t>1.6</w:t>
      </w:r>
      <w:r w:rsidRPr="004810D5">
        <w:rPr>
          <w:rFonts w:ascii="Arial" w:hAnsi="Arial" w:cs="Arial"/>
          <w:sz w:val="18"/>
          <w:szCs w:val="18"/>
        </w:rPr>
        <w:tab/>
        <w:t>WARRANTY</w:t>
      </w:r>
    </w:p>
    <w:p w14:paraId="25729F3D" w14:textId="77777777" w:rsidR="004810D5" w:rsidRPr="004810D5" w:rsidRDefault="004810D5" w:rsidP="004810D5">
      <w:pPr>
        <w:rPr>
          <w:rFonts w:ascii="Arial" w:hAnsi="Arial" w:cs="Arial"/>
          <w:sz w:val="18"/>
          <w:szCs w:val="18"/>
        </w:rPr>
      </w:pPr>
    </w:p>
    <w:p w14:paraId="3953AFD7" w14:textId="77777777" w:rsidR="004810D5" w:rsidRPr="004810D5" w:rsidRDefault="004810D5" w:rsidP="004810D5">
      <w:pPr>
        <w:ind w:left="144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Standard Warranty:</w:t>
      </w:r>
      <w:r w:rsidRPr="004810D5">
        <w:rPr>
          <w:rFonts w:ascii="Arial" w:hAnsi="Arial" w:cs="Arial"/>
          <w:sz w:val="18"/>
          <w:szCs w:val="18"/>
        </w:rPr>
        <w:t xml:space="preserve"> Two years from date of shipment against defects in material and workmanship</w:t>
      </w:r>
    </w:p>
    <w:p w14:paraId="5A8DAC49" w14:textId="77777777" w:rsidR="004810D5" w:rsidRPr="004810D5" w:rsidRDefault="004810D5" w:rsidP="004810D5">
      <w:pPr>
        <w:ind w:left="1440" w:hanging="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r>
      <w:r w:rsidRPr="004810D5">
        <w:rPr>
          <w:rFonts w:ascii="Arial" w:hAnsi="Arial" w:cs="Arial"/>
          <w:b/>
          <w:sz w:val="18"/>
          <w:szCs w:val="18"/>
        </w:rPr>
        <w:t>Maintenance:</w:t>
      </w:r>
      <w:r w:rsidRPr="004810D5">
        <w:rPr>
          <w:rFonts w:ascii="Arial" w:hAnsi="Arial" w:cs="Arial"/>
          <w:sz w:val="18"/>
          <w:szCs w:val="18"/>
        </w:rPr>
        <w:t xml:space="preserve"> Submit for owner’s consideration and acceptance of a maintenance service agreement for installed products</w:t>
      </w:r>
    </w:p>
    <w:p w14:paraId="08175CEA" w14:textId="77777777" w:rsidR="004810D5" w:rsidRPr="004810D5" w:rsidRDefault="004810D5" w:rsidP="004810D5">
      <w:pPr>
        <w:rPr>
          <w:rFonts w:ascii="Arial" w:hAnsi="Arial" w:cs="Arial"/>
          <w:sz w:val="18"/>
          <w:szCs w:val="18"/>
        </w:rPr>
      </w:pPr>
    </w:p>
    <w:p w14:paraId="0354422C" w14:textId="77777777" w:rsidR="004810D5" w:rsidRPr="004810D5" w:rsidRDefault="004810D5" w:rsidP="004810D5">
      <w:pPr>
        <w:rPr>
          <w:rFonts w:ascii="Arial" w:hAnsi="Arial" w:cs="Arial"/>
          <w:sz w:val="18"/>
          <w:szCs w:val="18"/>
        </w:rPr>
      </w:pPr>
      <w:r w:rsidRPr="004810D5">
        <w:rPr>
          <w:rFonts w:ascii="Arial" w:hAnsi="Arial" w:cs="Arial"/>
          <w:sz w:val="18"/>
          <w:szCs w:val="18"/>
        </w:rPr>
        <w:t xml:space="preserve">PART </w:t>
      </w:r>
      <w:proofErr w:type="gramStart"/>
      <w:r w:rsidRPr="004810D5">
        <w:rPr>
          <w:rFonts w:ascii="Arial" w:hAnsi="Arial" w:cs="Arial"/>
          <w:sz w:val="18"/>
          <w:szCs w:val="18"/>
        </w:rPr>
        <w:t>2  PRODUCTS</w:t>
      </w:r>
      <w:proofErr w:type="gramEnd"/>
    </w:p>
    <w:p w14:paraId="527B3832" w14:textId="77777777" w:rsidR="004810D5" w:rsidRPr="004810D5" w:rsidRDefault="004810D5" w:rsidP="004810D5">
      <w:pPr>
        <w:rPr>
          <w:rFonts w:ascii="Arial" w:hAnsi="Arial" w:cs="Arial"/>
          <w:sz w:val="18"/>
          <w:szCs w:val="18"/>
        </w:rPr>
      </w:pPr>
    </w:p>
    <w:p w14:paraId="5C27C86E" w14:textId="77777777" w:rsidR="004810D5" w:rsidRPr="004810D5" w:rsidRDefault="004810D5" w:rsidP="004810D5">
      <w:pPr>
        <w:rPr>
          <w:rFonts w:ascii="Arial" w:hAnsi="Arial" w:cs="Arial"/>
          <w:sz w:val="18"/>
          <w:szCs w:val="18"/>
        </w:rPr>
      </w:pPr>
      <w:r w:rsidRPr="004810D5">
        <w:rPr>
          <w:rFonts w:ascii="Arial" w:hAnsi="Arial" w:cs="Arial"/>
          <w:sz w:val="18"/>
          <w:szCs w:val="18"/>
        </w:rPr>
        <w:t>2.1</w:t>
      </w:r>
      <w:r w:rsidRPr="004810D5">
        <w:rPr>
          <w:rFonts w:ascii="Arial" w:hAnsi="Arial" w:cs="Arial"/>
          <w:sz w:val="18"/>
          <w:szCs w:val="18"/>
        </w:rPr>
        <w:tab/>
        <w:t>MANUFACTURER</w:t>
      </w:r>
    </w:p>
    <w:p w14:paraId="7D4114E0" w14:textId="77777777" w:rsidR="004810D5" w:rsidRPr="004810D5" w:rsidRDefault="004810D5" w:rsidP="004810D5">
      <w:pPr>
        <w:rPr>
          <w:rFonts w:ascii="Arial" w:hAnsi="Arial" w:cs="Arial"/>
          <w:sz w:val="18"/>
          <w:szCs w:val="18"/>
        </w:rPr>
      </w:pPr>
    </w:p>
    <w:p w14:paraId="44CACB50"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Manufacturer:</w:t>
      </w:r>
      <w:r w:rsidRPr="004810D5">
        <w:rPr>
          <w:rFonts w:ascii="Arial" w:hAnsi="Arial" w:cs="Arial"/>
          <w:sz w:val="18"/>
          <w:szCs w:val="18"/>
        </w:rPr>
        <w:t xml:space="preserve"> </w:t>
      </w:r>
    </w:p>
    <w:p w14:paraId="32E6924E"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Cookson:</w:t>
      </w:r>
      <w:r w:rsidRPr="004810D5">
        <w:rPr>
          <w:rFonts w:ascii="Arial" w:hAnsi="Arial" w:cs="Arial"/>
          <w:sz w:val="18"/>
          <w:szCs w:val="18"/>
        </w:rPr>
        <w:t xml:space="preserve"> 24 Elmwood Avenue, Mountain Top, PA 18707. Telephone: (800) 233-8366. </w:t>
      </w:r>
    </w:p>
    <w:p w14:paraId="528796CC"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2.</w:t>
      </w:r>
      <w:r w:rsidRPr="004810D5">
        <w:rPr>
          <w:rFonts w:ascii="Arial" w:hAnsi="Arial" w:cs="Arial"/>
          <w:sz w:val="18"/>
          <w:szCs w:val="18"/>
        </w:rPr>
        <w:tab/>
      </w:r>
      <w:r w:rsidRPr="004810D5">
        <w:rPr>
          <w:rFonts w:ascii="Arial" w:hAnsi="Arial" w:cs="Arial"/>
          <w:b/>
          <w:sz w:val="18"/>
          <w:szCs w:val="18"/>
        </w:rPr>
        <w:t>Cornell</w:t>
      </w:r>
    </w:p>
    <w:p w14:paraId="36B0EF7E"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3.</w:t>
      </w:r>
      <w:r w:rsidRPr="004810D5">
        <w:rPr>
          <w:rFonts w:ascii="Arial" w:hAnsi="Arial" w:cs="Arial"/>
          <w:b/>
          <w:sz w:val="18"/>
          <w:szCs w:val="18"/>
        </w:rPr>
        <w:tab/>
        <w:t>Clopay Building Products</w:t>
      </w:r>
    </w:p>
    <w:p w14:paraId="3CE09761"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4.</w:t>
      </w:r>
      <w:r w:rsidRPr="004810D5">
        <w:rPr>
          <w:rFonts w:ascii="Arial" w:hAnsi="Arial" w:cs="Arial"/>
          <w:sz w:val="18"/>
          <w:szCs w:val="18"/>
        </w:rPr>
        <w:tab/>
      </w:r>
      <w:proofErr w:type="spellStart"/>
      <w:r w:rsidRPr="004810D5">
        <w:rPr>
          <w:rFonts w:ascii="Arial" w:hAnsi="Arial" w:cs="Arial"/>
          <w:b/>
          <w:sz w:val="18"/>
          <w:szCs w:val="18"/>
        </w:rPr>
        <w:t>Amarr</w:t>
      </w:r>
      <w:proofErr w:type="spellEnd"/>
    </w:p>
    <w:p w14:paraId="0F1C3F94" w14:textId="77777777" w:rsidR="004810D5" w:rsidRPr="004810D5" w:rsidRDefault="004810D5" w:rsidP="004810D5">
      <w:pPr>
        <w:rPr>
          <w:rFonts w:ascii="Arial" w:hAnsi="Arial" w:cs="Arial"/>
          <w:sz w:val="18"/>
          <w:szCs w:val="18"/>
        </w:rPr>
      </w:pPr>
    </w:p>
    <w:p w14:paraId="49BFD45A" w14:textId="77777777" w:rsidR="004810D5" w:rsidRPr="004810D5" w:rsidRDefault="004810D5" w:rsidP="004810D5">
      <w:pPr>
        <w:rPr>
          <w:rFonts w:ascii="Arial" w:hAnsi="Arial" w:cs="Arial"/>
          <w:sz w:val="18"/>
          <w:szCs w:val="18"/>
        </w:rPr>
      </w:pPr>
      <w:r w:rsidRPr="004810D5">
        <w:rPr>
          <w:rFonts w:ascii="Arial" w:hAnsi="Arial" w:cs="Arial"/>
          <w:sz w:val="18"/>
          <w:szCs w:val="18"/>
        </w:rPr>
        <w:tab/>
      </w:r>
      <w:r>
        <w:rPr>
          <w:rFonts w:ascii="Arial" w:hAnsi="Arial" w:cs="Arial"/>
          <w:sz w:val="18"/>
          <w:szCs w:val="18"/>
        </w:rPr>
        <w:tab/>
      </w:r>
      <w:r w:rsidRPr="004810D5">
        <w:rPr>
          <w:rFonts w:ascii="Arial" w:hAnsi="Arial" w:cs="Arial"/>
          <w:b/>
          <w:sz w:val="18"/>
          <w:szCs w:val="18"/>
        </w:rPr>
        <w:t>Substitutions:</w:t>
      </w:r>
      <w:r w:rsidRPr="004810D5">
        <w:rPr>
          <w:rFonts w:ascii="Arial" w:hAnsi="Arial" w:cs="Arial"/>
          <w:sz w:val="18"/>
          <w:szCs w:val="18"/>
        </w:rPr>
        <w:t xml:space="preserve"> Not permitted</w:t>
      </w:r>
    </w:p>
    <w:p w14:paraId="5F425463" w14:textId="77777777" w:rsidR="004810D5" w:rsidRPr="004810D5" w:rsidRDefault="004810D5" w:rsidP="004810D5">
      <w:pPr>
        <w:rPr>
          <w:rFonts w:ascii="Arial" w:hAnsi="Arial" w:cs="Arial"/>
          <w:sz w:val="18"/>
          <w:szCs w:val="18"/>
        </w:rPr>
      </w:pPr>
    </w:p>
    <w:p w14:paraId="0EAC560D" w14:textId="77777777" w:rsidR="004810D5" w:rsidRPr="004810D5" w:rsidRDefault="004810D5" w:rsidP="004810D5">
      <w:pPr>
        <w:rPr>
          <w:rFonts w:ascii="Arial" w:hAnsi="Arial" w:cs="Arial"/>
          <w:sz w:val="18"/>
          <w:szCs w:val="18"/>
        </w:rPr>
      </w:pPr>
      <w:r w:rsidRPr="004810D5">
        <w:rPr>
          <w:rFonts w:ascii="Arial" w:hAnsi="Arial" w:cs="Arial"/>
          <w:sz w:val="18"/>
          <w:szCs w:val="18"/>
        </w:rPr>
        <w:t>2.2</w:t>
      </w:r>
      <w:r w:rsidRPr="004810D5">
        <w:rPr>
          <w:rFonts w:ascii="Arial" w:hAnsi="Arial" w:cs="Arial"/>
          <w:sz w:val="18"/>
          <w:szCs w:val="18"/>
        </w:rPr>
        <w:tab/>
        <w:t>PRODUCT INFORMATION</w:t>
      </w:r>
    </w:p>
    <w:p w14:paraId="046DDC69" w14:textId="77777777" w:rsidR="004810D5" w:rsidRPr="004810D5" w:rsidRDefault="004810D5" w:rsidP="004810D5">
      <w:pPr>
        <w:rPr>
          <w:rFonts w:ascii="Arial" w:hAnsi="Arial" w:cs="Arial"/>
          <w:sz w:val="18"/>
          <w:szCs w:val="18"/>
        </w:rPr>
      </w:pPr>
    </w:p>
    <w:p w14:paraId="05AD57A7"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Model:</w:t>
      </w:r>
      <w:r w:rsidRPr="004810D5">
        <w:rPr>
          <w:rFonts w:ascii="Arial" w:hAnsi="Arial" w:cs="Arial"/>
          <w:sz w:val="18"/>
          <w:szCs w:val="18"/>
        </w:rPr>
        <w:t xml:space="preserve"> ESG20</w:t>
      </w:r>
    </w:p>
    <w:p w14:paraId="66085B49" w14:textId="77777777" w:rsidR="004810D5" w:rsidRPr="004810D5" w:rsidRDefault="004810D5" w:rsidP="004810D5">
      <w:pPr>
        <w:rPr>
          <w:rFonts w:ascii="Arial" w:hAnsi="Arial" w:cs="Arial"/>
          <w:sz w:val="18"/>
          <w:szCs w:val="18"/>
        </w:rPr>
      </w:pPr>
    </w:p>
    <w:p w14:paraId="69A2F382" w14:textId="77777777" w:rsidR="004810D5" w:rsidRPr="004810D5" w:rsidRDefault="004810D5" w:rsidP="004810D5">
      <w:pPr>
        <w:rPr>
          <w:rFonts w:ascii="Arial" w:hAnsi="Arial" w:cs="Arial"/>
          <w:sz w:val="18"/>
          <w:szCs w:val="18"/>
        </w:rPr>
      </w:pPr>
      <w:r w:rsidRPr="004810D5">
        <w:rPr>
          <w:rFonts w:ascii="Arial" w:hAnsi="Arial" w:cs="Arial"/>
          <w:sz w:val="18"/>
          <w:szCs w:val="18"/>
        </w:rPr>
        <w:t>2.3</w:t>
      </w:r>
      <w:r w:rsidRPr="004810D5">
        <w:rPr>
          <w:rFonts w:ascii="Arial" w:hAnsi="Arial" w:cs="Arial"/>
          <w:sz w:val="18"/>
          <w:szCs w:val="18"/>
        </w:rPr>
        <w:tab/>
        <w:t>MATERIALS</w:t>
      </w:r>
    </w:p>
    <w:p w14:paraId="2B64A2F6" w14:textId="77777777" w:rsidR="004810D5" w:rsidRPr="004810D5" w:rsidRDefault="004810D5" w:rsidP="004810D5">
      <w:pPr>
        <w:rPr>
          <w:rFonts w:ascii="Arial" w:hAnsi="Arial" w:cs="Arial"/>
          <w:sz w:val="18"/>
          <w:szCs w:val="18"/>
        </w:rPr>
      </w:pPr>
    </w:p>
    <w:p w14:paraId="4ECC7DF3"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Curtain:</w:t>
      </w:r>
    </w:p>
    <w:p w14:paraId="1608B12A"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Fabrication:</w:t>
      </w:r>
    </w:p>
    <w:p w14:paraId="66816296"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 xml:space="preserve">High strength injection molded components arranged in a "brick" style pattern. Color to be </w:t>
      </w:r>
      <w:r w:rsidRPr="004810D5">
        <w:rPr>
          <w:rFonts w:ascii="Arial" w:hAnsi="Arial" w:cs="Arial"/>
          <w:sz w:val="18"/>
          <w:szCs w:val="18"/>
          <w:highlight w:val="yellow"/>
        </w:rPr>
        <w:t>[black] [white]</w:t>
      </w:r>
      <w:r w:rsidRPr="004810D5">
        <w:rPr>
          <w:rFonts w:ascii="Arial" w:hAnsi="Arial" w:cs="Arial"/>
          <w:sz w:val="18"/>
          <w:szCs w:val="18"/>
        </w:rPr>
        <w:t xml:space="preserve"> matte finish. Assemble panels to create an open pattern curtain with slots having a clear aperture of 7” (177.8 mm) x 1-1/2” (38.1 mm). Panels to be interconnected using continuous horizontal aluminum rods, </w:t>
      </w:r>
      <w:r w:rsidRPr="004810D5">
        <w:rPr>
          <w:rFonts w:ascii="Arial" w:hAnsi="Arial" w:cs="Arial"/>
          <w:sz w:val="18"/>
          <w:szCs w:val="18"/>
        </w:rPr>
        <w:lastRenderedPageBreak/>
        <w:t>5/16 inch (7.94 mm) diameter, 5056 H32 aluminum alloy, spaced 2” (50.8 mm) on center and locked in guides with steel retention rings. Curtain assembly shall be completely smooth and free of sharp edges. Curtain to be attached to shaft using minimum 22 gauge galvanized steel fastening sections, each 4” (101.6 mm) in length.</w:t>
      </w:r>
    </w:p>
    <w:p w14:paraId="0CAFF587" w14:textId="77777777" w:rsidR="004810D5" w:rsidRPr="004810D5" w:rsidRDefault="004810D5" w:rsidP="004810D5">
      <w:pPr>
        <w:rPr>
          <w:rFonts w:ascii="Arial" w:hAnsi="Arial" w:cs="Arial"/>
          <w:sz w:val="18"/>
          <w:szCs w:val="18"/>
        </w:rPr>
      </w:pPr>
    </w:p>
    <w:p w14:paraId="556AF822"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r>
      <w:r w:rsidRPr="004810D5">
        <w:rPr>
          <w:rFonts w:ascii="Arial" w:hAnsi="Arial" w:cs="Arial"/>
          <w:b/>
          <w:sz w:val="18"/>
          <w:szCs w:val="18"/>
        </w:rPr>
        <w:t>Bottom Bar</w:t>
      </w:r>
    </w:p>
    <w:p w14:paraId="03BE241F"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Configuration:</w:t>
      </w:r>
    </w:p>
    <w:p w14:paraId="307C5EBA"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Heavy duty extruded aluminum section with a continuous interior lift handle. Provide bottom vinyl astragal seal.</w:t>
      </w:r>
    </w:p>
    <w:p w14:paraId="2E4AD884"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2.</w:t>
      </w:r>
      <w:r w:rsidRPr="004810D5">
        <w:rPr>
          <w:rFonts w:ascii="Arial" w:hAnsi="Arial" w:cs="Arial"/>
          <w:b/>
          <w:sz w:val="18"/>
          <w:szCs w:val="18"/>
        </w:rPr>
        <w:tab/>
        <w:t>Finish:</w:t>
      </w:r>
    </w:p>
    <w:p w14:paraId="08611CB8"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Aluminum:</w:t>
      </w:r>
      <w:r w:rsidRPr="004810D5">
        <w:rPr>
          <w:rFonts w:ascii="Arial" w:hAnsi="Arial" w:cs="Arial"/>
          <w:sz w:val="18"/>
          <w:szCs w:val="18"/>
        </w:rPr>
        <w:t xml:space="preserve"> </w:t>
      </w:r>
      <w:r w:rsidRPr="004810D5">
        <w:rPr>
          <w:rFonts w:ascii="Arial" w:hAnsi="Arial" w:cs="Arial"/>
          <w:sz w:val="18"/>
          <w:szCs w:val="18"/>
          <w:highlight w:val="yellow"/>
        </w:rPr>
        <w:t>[Clear anodized] [Black anodized] [Baked-on polyester powder coat, color as selected by Architect from manufacturer's standard color range, minimum 32 colors; minimum 2.5 mils (0.065 mm) cured film thickness; ASTM D-3363 pencil hardness: H or better.]</w:t>
      </w:r>
    </w:p>
    <w:p w14:paraId="10976D61"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C.</w:t>
      </w:r>
      <w:r w:rsidRPr="004810D5">
        <w:rPr>
          <w:rFonts w:ascii="Arial" w:hAnsi="Arial" w:cs="Arial"/>
          <w:sz w:val="18"/>
          <w:szCs w:val="18"/>
        </w:rPr>
        <w:tab/>
      </w:r>
      <w:r w:rsidRPr="004810D5">
        <w:rPr>
          <w:rFonts w:ascii="Arial" w:hAnsi="Arial" w:cs="Arial"/>
          <w:b/>
          <w:sz w:val="18"/>
          <w:szCs w:val="18"/>
        </w:rPr>
        <w:t>Guides:</w:t>
      </w:r>
    </w:p>
    <w:p w14:paraId="1C4BCE00"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Fabrication:</w:t>
      </w:r>
    </w:p>
    <w:p w14:paraId="232A8C7A"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Heavy duty extruded aluminum two piece guide sections which shall conceal wall attachment fasteners. Incorporate extruded aluminum retaining strip to prevent curtain from being pulled from guides.</w:t>
      </w:r>
    </w:p>
    <w:p w14:paraId="325BD9D2"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2.</w:t>
      </w:r>
      <w:r w:rsidRPr="004810D5">
        <w:rPr>
          <w:rFonts w:ascii="Arial" w:hAnsi="Arial" w:cs="Arial"/>
          <w:b/>
          <w:sz w:val="18"/>
          <w:szCs w:val="18"/>
        </w:rPr>
        <w:tab/>
        <w:t>Finish:</w:t>
      </w:r>
    </w:p>
    <w:p w14:paraId="08C01B4B"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Aluminum:</w:t>
      </w:r>
      <w:r w:rsidRPr="004810D5">
        <w:rPr>
          <w:rFonts w:ascii="Arial" w:hAnsi="Arial" w:cs="Arial"/>
          <w:sz w:val="18"/>
          <w:szCs w:val="18"/>
        </w:rPr>
        <w:t xml:space="preserve"> </w:t>
      </w:r>
      <w:r w:rsidRPr="004810D5">
        <w:rPr>
          <w:rFonts w:ascii="Arial" w:hAnsi="Arial" w:cs="Arial"/>
          <w:sz w:val="18"/>
          <w:szCs w:val="18"/>
          <w:highlight w:val="yellow"/>
        </w:rPr>
        <w:t>[Mill finish] [Clear anodized] [Black anodized] [Baked-on polyester powder coat, color as selected by Architect from manufacturer's standard color range, minimum 32 colors; minimum 2.5 mils (0.065 mm) cured film thickness; ASTM D-3363 pencil hardness: H or better.]</w:t>
      </w:r>
    </w:p>
    <w:p w14:paraId="4CE3C318" w14:textId="77777777" w:rsidR="004810D5" w:rsidRPr="004810D5" w:rsidRDefault="004810D5" w:rsidP="004810D5">
      <w:pPr>
        <w:rPr>
          <w:rFonts w:ascii="Arial" w:hAnsi="Arial" w:cs="Arial"/>
          <w:sz w:val="18"/>
          <w:szCs w:val="18"/>
        </w:rPr>
      </w:pPr>
    </w:p>
    <w:p w14:paraId="58C0480F" w14:textId="77777777" w:rsidR="004810D5" w:rsidRPr="004810D5" w:rsidRDefault="004810D5" w:rsidP="004810D5">
      <w:pPr>
        <w:rPr>
          <w:rFonts w:ascii="Arial" w:hAnsi="Arial" w:cs="Arial"/>
          <w:sz w:val="18"/>
          <w:szCs w:val="18"/>
        </w:rPr>
      </w:pPr>
    </w:p>
    <w:p w14:paraId="63994735"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D.</w:t>
      </w:r>
      <w:r w:rsidRPr="004810D5">
        <w:rPr>
          <w:rFonts w:ascii="Arial" w:hAnsi="Arial" w:cs="Arial"/>
          <w:sz w:val="18"/>
          <w:szCs w:val="18"/>
        </w:rPr>
        <w:tab/>
      </w:r>
      <w:r w:rsidRPr="004810D5">
        <w:rPr>
          <w:rFonts w:ascii="Arial" w:hAnsi="Arial" w:cs="Arial"/>
          <w:b/>
          <w:sz w:val="18"/>
          <w:szCs w:val="18"/>
        </w:rPr>
        <w:t>Shaft Assembly:</w:t>
      </w:r>
    </w:p>
    <w:p w14:paraId="0A4D9B57" w14:textId="77777777" w:rsidR="004810D5" w:rsidRPr="004810D5" w:rsidRDefault="004810D5" w:rsidP="004810D5">
      <w:pPr>
        <w:rPr>
          <w:rFonts w:ascii="Arial" w:hAnsi="Arial" w:cs="Arial"/>
          <w:color w:val="C00000"/>
          <w:sz w:val="16"/>
          <w:szCs w:val="16"/>
        </w:rPr>
      </w:pPr>
      <w:r w:rsidRPr="004810D5">
        <w:rPr>
          <w:rFonts w:ascii="Arial" w:hAnsi="Arial" w:cs="Arial"/>
          <w:color w:val="C00000"/>
          <w:sz w:val="16"/>
          <w:szCs w:val="16"/>
        </w:rPr>
        <w:t xml:space="preserve">** </w:t>
      </w:r>
      <w:r w:rsidRPr="004810D5">
        <w:rPr>
          <w:rFonts w:ascii="Arial" w:hAnsi="Arial" w:cs="Arial"/>
          <w:b/>
          <w:color w:val="C00000"/>
          <w:sz w:val="16"/>
          <w:szCs w:val="16"/>
        </w:rPr>
        <w:t>NOTE TO SPECIFIER **</w:t>
      </w:r>
      <w:r w:rsidRPr="004810D5">
        <w:rPr>
          <w:rFonts w:ascii="Arial" w:hAnsi="Arial" w:cs="Arial"/>
          <w:color w:val="C00000"/>
          <w:sz w:val="16"/>
          <w:szCs w:val="16"/>
        </w:rPr>
        <w:t xml:space="preserve"> Select one of the following.</w:t>
      </w:r>
    </w:p>
    <w:p w14:paraId="5E4D1F56"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Counterbalance Shaft Assembly:</w:t>
      </w:r>
    </w:p>
    <w:p w14:paraId="4FB81210"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Barrel:</w:t>
      </w:r>
      <w:r w:rsidRPr="004810D5">
        <w:rPr>
          <w:rFonts w:ascii="Arial" w:hAnsi="Arial" w:cs="Arial"/>
          <w:sz w:val="18"/>
          <w:szCs w:val="18"/>
        </w:rPr>
        <w:t xml:space="preserve"> Steel pipe capable of supporting curtain load with maximum deflection of 0.03 inches per foot (2.5 mm per meter) of width</w:t>
      </w:r>
    </w:p>
    <w:p w14:paraId="6399D843"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r>
      <w:r w:rsidRPr="004810D5">
        <w:rPr>
          <w:rFonts w:ascii="Arial" w:hAnsi="Arial" w:cs="Arial"/>
          <w:b/>
          <w:sz w:val="18"/>
          <w:szCs w:val="18"/>
        </w:rPr>
        <w:t>Spring Balance:</w:t>
      </w:r>
      <w:r w:rsidRPr="004810D5">
        <w:rPr>
          <w:rFonts w:ascii="Arial" w:hAnsi="Arial" w:cs="Arial"/>
          <w:sz w:val="18"/>
          <w:szCs w:val="18"/>
        </w:rPr>
        <w:t xml:space="preserve"> Oil-tempered, heat-treated steel helical torsion spring assembly designed for proper balance of door to ensure that maximum effort to operate will not exceed 25 </w:t>
      </w:r>
      <w:proofErr w:type="spellStart"/>
      <w:r w:rsidRPr="004810D5">
        <w:rPr>
          <w:rFonts w:ascii="Arial" w:hAnsi="Arial" w:cs="Arial"/>
          <w:sz w:val="18"/>
          <w:szCs w:val="18"/>
        </w:rPr>
        <w:t>lbs</w:t>
      </w:r>
      <w:proofErr w:type="spellEnd"/>
      <w:r w:rsidRPr="004810D5">
        <w:rPr>
          <w:rFonts w:ascii="Arial" w:hAnsi="Arial" w:cs="Arial"/>
          <w:sz w:val="18"/>
          <w:szCs w:val="18"/>
        </w:rPr>
        <w:t xml:space="preserve"> (110 N). Provide wheel for applying and adjusting spring torque</w:t>
      </w:r>
    </w:p>
    <w:p w14:paraId="200A6420"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Tube Motor Shaft Assembly:</w:t>
      </w:r>
    </w:p>
    <w:p w14:paraId="49AFD4AD"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 xml:space="preserve">Barrel: </w:t>
      </w:r>
      <w:r w:rsidRPr="004810D5">
        <w:rPr>
          <w:rFonts w:ascii="Arial" w:hAnsi="Arial" w:cs="Arial"/>
          <w:sz w:val="18"/>
          <w:szCs w:val="18"/>
        </w:rPr>
        <w:t>Steel pipe capable of supporting curtain load with maximum deflection of 0.03 inches per foot (2.5 mm per meter) of width</w:t>
      </w:r>
    </w:p>
    <w:p w14:paraId="797EBB66" w14:textId="77777777" w:rsidR="004810D5" w:rsidRPr="004810D5" w:rsidRDefault="004810D5" w:rsidP="004810D5">
      <w:pPr>
        <w:rPr>
          <w:rFonts w:ascii="Arial" w:hAnsi="Arial" w:cs="Arial"/>
          <w:sz w:val="18"/>
          <w:szCs w:val="18"/>
        </w:rPr>
      </w:pPr>
    </w:p>
    <w:p w14:paraId="0DE82DFF"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E.</w:t>
      </w:r>
      <w:r w:rsidRPr="004810D5">
        <w:rPr>
          <w:rFonts w:ascii="Arial" w:hAnsi="Arial" w:cs="Arial"/>
          <w:sz w:val="18"/>
          <w:szCs w:val="18"/>
        </w:rPr>
        <w:tab/>
      </w:r>
      <w:r w:rsidRPr="004810D5">
        <w:rPr>
          <w:rFonts w:ascii="Arial" w:hAnsi="Arial" w:cs="Arial"/>
          <w:b/>
          <w:sz w:val="18"/>
          <w:szCs w:val="18"/>
        </w:rPr>
        <w:t>Brackets:</w:t>
      </w:r>
      <w:r w:rsidRPr="004810D5">
        <w:rPr>
          <w:rFonts w:ascii="Arial" w:hAnsi="Arial" w:cs="Arial"/>
          <w:sz w:val="18"/>
          <w:szCs w:val="18"/>
        </w:rPr>
        <w:t xml:space="preserve"> </w:t>
      </w:r>
    </w:p>
    <w:p w14:paraId="1F393F85"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Fabricate from reinforced steel plate with bearings at rotating support points to support counterbalance shaft assembly and form end closures</w:t>
      </w:r>
    </w:p>
    <w:p w14:paraId="72468769"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Finish:</w:t>
      </w:r>
    </w:p>
    <w:p w14:paraId="16C5CCE5" w14:textId="77777777" w:rsidR="004810D5" w:rsidRPr="004810D5" w:rsidRDefault="004810D5" w:rsidP="004810D5">
      <w:pPr>
        <w:rPr>
          <w:rFonts w:ascii="Arial" w:hAnsi="Arial" w:cs="Arial"/>
          <w:color w:val="C00000"/>
          <w:sz w:val="16"/>
          <w:szCs w:val="16"/>
        </w:rPr>
      </w:pPr>
      <w:r w:rsidRPr="004810D5">
        <w:rPr>
          <w:rFonts w:ascii="Arial" w:hAnsi="Arial" w:cs="Arial"/>
          <w:color w:val="C00000"/>
          <w:sz w:val="16"/>
          <w:szCs w:val="16"/>
        </w:rPr>
        <w:t xml:space="preserve"> **</w:t>
      </w:r>
      <w:r w:rsidRPr="004810D5">
        <w:rPr>
          <w:rFonts w:ascii="Arial" w:hAnsi="Arial" w:cs="Arial"/>
          <w:b/>
          <w:color w:val="C00000"/>
          <w:sz w:val="16"/>
          <w:szCs w:val="16"/>
        </w:rPr>
        <w:t>NOTE TO SPECIFIER</w:t>
      </w:r>
      <w:r w:rsidRPr="004810D5">
        <w:rPr>
          <w:rFonts w:ascii="Arial" w:hAnsi="Arial" w:cs="Arial"/>
          <w:color w:val="C00000"/>
          <w:sz w:val="16"/>
          <w:szCs w:val="16"/>
        </w:rPr>
        <w:t>** Select one of the following.</w:t>
      </w:r>
    </w:p>
    <w:p w14:paraId="3D522982"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 xml:space="preserve">Powder Coat (Gray) </w:t>
      </w:r>
      <w:r w:rsidR="0044627E">
        <w:rPr>
          <w:rFonts w:ascii="Arial" w:hAnsi="Arial" w:cs="Arial"/>
          <w:b/>
          <w:sz w:val="18"/>
          <w:szCs w:val="18"/>
        </w:rPr>
        <w:t>(No Hood Required)</w:t>
      </w:r>
      <w:r w:rsidRPr="004810D5">
        <w:rPr>
          <w:rFonts w:ascii="Arial" w:hAnsi="Arial" w:cs="Arial"/>
          <w:b/>
          <w:sz w:val="18"/>
          <w:szCs w:val="18"/>
        </w:rPr>
        <w:t xml:space="preserve">: </w:t>
      </w:r>
      <w:r w:rsidRPr="004810D5">
        <w:rPr>
          <w:rFonts w:ascii="Arial" w:hAnsi="Arial" w:cs="Arial"/>
          <w:sz w:val="18"/>
          <w:szCs w:val="18"/>
        </w:rPr>
        <w:t>Zirconium treatment followed by a gray baked-on polyester powder coat; minimum 2.5 mils (0.065 mm) cured film thickness</w:t>
      </w:r>
    </w:p>
    <w:p w14:paraId="140F4289" w14:textId="77777777" w:rsidR="004810D5" w:rsidRPr="004810D5" w:rsidRDefault="004810D5" w:rsidP="004810D5">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 xml:space="preserve">Powder Coating System to match hood (Color Selected by Architect): </w:t>
      </w:r>
      <w:r w:rsidRPr="004810D5">
        <w:rPr>
          <w:rFonts w:ascii="Arial" w:hAnsi="Arial" w:cs="Arial"/>
          <w:sz w:val="18"/>
          <w:szCs w:val="18"/>
        </w:rPr>
        <w:t xml:space="preserve">Zirconium treatment followed by baked-on polyester powder coat, </w:t>
      </w:r>
      <w:r w:rsidRPr="004810D5">
        <w:rPr>
          <w:rFonts w:ascii="Arial" w:hAnsi="Arial" w:cs="Arial"/>
          <w:sz w:val="18"/>
          <w:szCs w:val="18"/>
          <w:highlight w:val="yellow"/>
        </w:rPr>
        <w:t>[color as selected by Architect from manufacturer's standard color range, minimum 32 colors] [custom color as selected by Architect]</w:t>
      </w:r>
      <w:r w:rsidRPr="004810D5">
        <w:rPr>
          <w:rFonts w:ascii="Arial" w:hAnsi="Arial" w:cs="Arial"/>
          <w:sz w:val="18"/>
          <w:szCs w:val="18"/>
        </w:rPr>
        <w:t>; minimum 2.5 mils (0.065 mm) cured film thickness; ASTM D-3363 pencil hardness: H or better</w:t>
      </w:r>
    </w:p>
    <w:p w14:paraId="2878413C" w14:textId="77777777" w:rsidR="004810D5" w:rsidRPr="004810D5" w:rsidRDefault="004810D5" w:rsidP="004810D5">
      <w:pPr>
        <w:rPr>
          <w:rFonts w:ascii="Arial" w:hAnsi="Arial" w:cs="Arial"/>
          <w:sz w:val="18"/>
          <w:szCs w:val="18"/>
        </w:rPr>
      </w:pPr>
    </w:p>
    <w:p w14:paraId="286B6EDE" w14:textId="77777777" w:rsidR="004810D5" w:rsidRPr="004810D5" w:rsidRDefault="004810D5" w:rsidP="004810D5">
      <w:pPr>
        <w:ind w:firstLine="720"/>
        <w:rPr>
          <w:rFonts w:ascii="Arial" w:hAnsi="Arial" w:cs="Arial"/>
          <w:sz w:val="18"/>
          <w:szCs w:val="18"/>
        </w:rPr>
      </w:pPr>
      <w:r w:rsidRPr="004810D5">
        <w:rPr>
          <w:rFonts w:ascii="Arial" w:hAnsi="Arial" w:cs="Arial"/>
          <w:sz w:val="18"/>
          <w:szCs w:val="18"/>
        </w:rPr>
        <w:t>F.</w:t>
      </w:r>
      <w:r w:rsidRPr="004810D5">
        <w:rPr>
          <w:rFonts w:ascii="Arial" w:hAnsi="Arial" w:cs="Arial"/>
          <w:sz w:val="18"/>
          <w:szCs w:val="18"/>
        </w:rPr>
        <w:tab/>
      </w:r>
      <w:r w:rsidRPr="004810D5">
        <w:rPr>
          <w:rFonts w:ascii="Arial" w:hAnsi="Arial" w:cs="Arial"/>
          <w:b/>
          <w:sz w:val="18"/>
          <w:szCs w:val="18"/>
        </w:rPr>
        <w:t>Hood:</w:t>
      </w:r>
      <w:r w:rsidRPr="004810D5">
        <w:rPr>
          <w:rFonts w:ascii="Arial" w:hAnsi="Arial" w:cs="Arial"/>
          <w:sz w:val="18"/>
          <w:szCs w:val="18"/>
        </w:rPr>
        <w:t xml:space="preserve"> </w:t>
      </w:r>
    </w:p>
    <w:p w14:paraId="3C890CD8" w14:textId="77777777" w:rsidR="004810D5" w:rsidRPr="004810D5" w:rsidRDefault="004810D5" w:rsidP="004810D5">
      <w:pPr>
        <w:rPr>
          <w:rFonts w:ascii="Arial" w:hAnsi="Arial" w:cs="Arial"/>
          <w:color w:val="C00000"/>
          <w:sz w:val="16"/>
          <w:szCs w:val="16"/>
        </w:rPr>
      </w:pPr>
      <w:r w:rsidRPr="004810D5">
        <w:rPr>
          <w:rFonts w:ascii="Arial" w:hAnsi="Arial" w:cs="Arial"/>
          <w:color w:val="C00000"/>
          <w:sz w:val="16"/>
          <w:szCs w:val="16"/>
        </w:rPr>
        <w:t>**</w:t>
      </w:r>
      <w:r w:rsidRPr="004810D5">
        <w:rPr>
          <w:rFonts w:ascii="Arial" w:hAnsi="Arial" w:cs="Arial"/>
          <w:b/>
          <w:color w:val="C00000"/>
          <w:sz w:val="16"/>
          <w:szCs w:val="16"/>
        </w:rPr>
        <w:t>NOTE TO SPECIFIER**</w:t>
      </w:r>
      <w:r w:rsidRPr="004810D5">
        <w:rPr>
          <w:rFonts w:ascii="Arial" w:hAnsi="Arial" w:cs="Arial"/>
          <w:color w:val="C00000"/>
          <w:sz w:val="16"/>
          <w:szCs w:val="16"/>
        </w:rPr>
        <w:t xml:space="preserve"> Hoods are not normally provided for coil above ceiling application. Delete hood below if not desired.</w:t>
      </w:r>
    </w:p>
    <w:p w14:paraId="70BE9E45" w14:textId="77777777" w:rsidR="004810D5" w:rsidRPr="004810D5" w:rsidRDefault="004810D5" w:rsidP="004810D5">
      <w:pPr>
        <w:ind w:left="1440"/>
        <w:rPr>
          <w:rFonts w:ascii="Arial" w:hAnsi="Arial" w:cs="Arial"/>
          <w:sz w:val="18"/>
          <w:szCs w:val="18"/>
        </w:rPr>
      </w:pPr>
      <w:r w:rsidRPr="004810D5">
        <w:rPr>
          <w:rFonts w:ascii="Arial" w:hAnsi="Arial" w:cs="Arial"/>
          <w:sz w:val="18"/>
          <w:szCs w:val="18"/>
        </w:rPr>
        <w:t xml:space="preserve">Minimum </w:t>
      </w:r>
      <w:r w:rsidRPr="004810D5">
        <w:rPr>
          <w:rFonts w:ascii="Arial" w:hAnsi="Arial" w:cs="Arial"/>
          <w:sz w:val="18"/>
          <w:szCs w:val="18"/>
          <w:highlight w:val="yellow"/>
        </w:rPr>
        <w:t>[24 gauge galvanized steel] [24 gauge stainless steel] [0.040 inch (1.016 mm) aluminum]</w:t>
      </w:r>
      <w:r w:rsidRPr="004810D5">
        <w:rPr>
          <w:rFonts w:ascii="Arial" w:hAnsi="Arial" w:cs="Arial"/>
          <w:sz w:val="18"/>
          <w:szCs w:val="18"/>
        </w:rPr>
        <w:t xml:space="preserve"> with reinforced top and bottom edges. Provide minimum 1/4 inch (6.35 mm) steel intermediate support brackets.</w:t>
      </w:r>
    </w:p>
    <w:p w14:paraId="5BCABB2B" w14:textId="77777777" w:rsidR="004810D5" w:rsidRPr="004810D5" w:rsidRDefault="004810D5" w:rsidP="004810D5">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4810D5">
        <w:rPr>
          <w:rFonts w:ascii="Arial" w:hAnsi="Arial" w:cs="Arial"/>
          <w:b/>
          <w:sz w:val="18"/>
          <w:szCs w:val="18"/>
        </w:rPr>
        <w:t>Finish:</w:t>
      </w:r>
    </w:p>
    <w:p w14:paraId="0B7B5570" w14:textId="77777777" w:rsidR="004810D5" w:rsidRPr="004810D5" w:rsidRDefault="004810D5" w:rsidP="004810D5">
      <w:pPr>
        <w:rPr>
          <w:rFonts w:ascii="Arial" w:hAnsi="Arial" w:cs="Arial"/>
          <w:color w:val="C00000"/>
          <w:sz w:val="16"/>
          <w:szCs w:val="16"/>
        </w:rPr>
      </w:pPr>
      <w:r w:rsidRPr="004810D5">
        <w:rPr>
          <w:rFonts w:ascii="Arial" w:hAnsi="Arial" w:cs="Arial"/>
          <w:color w:val="C00000"/>
          <w:sz w:val="16"/>
          <w:szCs w:val="16"/>
        </w:rPr>
        <w:t xml:space="preserve">** </w:t>
      </w:r>
      <w:r w:rsidRPr="004810D5">
        <w:rPr>
          <w:rFonts w:ascii="Arial" w:hAnsi="Arial" w:cs="Arial"/>
          <w:b/>
          <w:color w:val="C00000"/>
          <w:sz w:val="16"/>
          <w:szCs w:val="16"/>
        </w:rPr>
        <w:t>NOTE TO SPECIFIER</w:t>
      </w:r>
      <w:r w:rsidRPr="004810D5">
        <w:rPr>
          <w:rFonts w:ascii="Arial" w:hAnsi="Arial" w:cs="Arial"/>
          <w:color w:val="C00000"/>
          <w:sz w:val="16"/>
          <w:szCs w:val="16"/>
        </w:rPr>
        <w:t xml:space="preserve"> ** Select one of the following.</w:t>
      </w:r>
    </w:p>
    <w:p w14:paraId="158963FC" w14:textId="77777777" w:rsidR="004810D5" w:rsidRPr="004810D5" w:rsidRDefault="004810D5" w:rsidP="004810D5">
      <w:pPr>
        <w:ind w:left="1440" w:firstLine="720"/>
        <w:rPr>
          <w:rFonts w:ascii="Arial" w:hAnsi="Arial" w:cs="Arial"/>
          <w:sz w:val="18"/>
          <w:szCs w:val="18"/>
        </w:rPr>
      </w:pPr>
      <w:proofErr w:type="gramStart"/>
      <w:r w:rsidRPr="004810D5">
        <w:rPr>
          <w:rFonts w:ascii="Arial" w:hAnsi="Arial" w:cs="Arial"/>
          <w:sz w:val="18"/>
          <w:szCs w:val="18"/>
        </w:rPr>
        <w:t>a.</w:t>
      </w:r>
      <w:r w:rsidRPr="004810D5">
        <w:rPr>
          <w:rFonts w:ascii="Arial" w:hAnsi="Arial" w:cs="Arial"/>
          <w:sz w:val="18"/>
          <w:szCs w:val="18"/>
        </w:rPr>
        <w:tab/>
      </w:r>
      <w:proofErr w:type="spellStart"/>
      <w:r w:rsidRPr="004810D5">
        <w:rPr>
          <w:rFonts w:ascii="Arial" w:hAnsi="Arial" w:cs="Arial"/>
          <w:b/>
          <w:sz w:val="18"/>
          <w:szCs w:val="18"/>
        </w:rPr>
        <w:t>GalvaNex</w:t>
      </w:r>
      <w:proofErr w:type="spellEnd"/>
      <w:proofErr w:type="gramEnd"/>
      <w:r w:rsidRPr="00923A28">
        <w:rPr>
          <w:rFonts w:ascii="Arial" w:hAnsi="Arial" w:cs="Arial"/>
          <w:b/>
          <w:sz w:val="18"/>
          <w:szCs w:val="18"/>
          <w:vertAlign w:val="superscript"/>
        </w:rPr>
        <w:t>™</w:t>
      </w:r>
      <w:r w:rsidRPr="004810D5">
        <w:rPr>
          <w:rFonts w:ascii="Arial" w:hAnsi="Arial" w:cs="Arial"/>
          <w:b/>
          <w:sz w:val="18"/>
          <w:szCs w:val="18"/>
        </w:rPr>
        <w:t xml:space="preserve"> Coating System (Stock Colors):</w:t>
      </w:r>
    </w:p>
    <w:p w14:paraId="52CD7A29" w14:textId="77777777" w:rsidR="004810D5" w:rsidRPr="004810D5" w:rsidRDefault="004810D5" w:rsidP="004810D5">
      <w:pPr>
        <w:ind w:left="3600" w:hanging="720"/>
        <w:rPr>
          <w:rFonts w:ascii="Arial" w:hAnsi="Arial" w:cs="Arial"/>
          <w:sz w:val="18"/>
          <w:szCs w:val="18"/>
        </w:rPr>
      </w:pPr>
      <w:proofErr w:type="gramStart"/>
      <w:r w:rsidRPr="004810D5">
        <w:rPr>
          <w:rFonts w:ascii="Arial" w:hAnsi="Arial" w:cs="Arial"/>
          <w:sz w:val="18"/>
          <w:szCs w:val="18"/>
        </w:rPr>
        <w:lastRenderedPageBreak/>
        <w:t>1)</w:t>
      </w:r>
      <w:r w:rsidRPr="004810D5">
        <w:rPr>
          <w:rFonts w:ascii="Arial" w:hAnsi="Arial" w:cs="Arial"/>
          <w:sz w:val="18"/>
          <w:szCs w:val="18"/>
        </w:rPr>
        <w:tab/>
        <w:t>ASTM A 653</w:t>
      </w:r>
      <w:proofErr w:type="gramEnd"/>
      <w:r w:rsidRPr="004810D5">
        <w:rPr>
          <w:rFonts w:ascii="Arial" w:hAnsi="Arial" w:cs="Arial"/>
          <w:sz w:val="18"/>
          <w:szCs w:val="18"/>
        </w:rPr>
        <w:t xml:space="preserve"> galvanized base coating treated with dual process rinsing agents in preparation for chemical bonding gray baked-on base coat and gray baked-on polyester enamel finish coat</w:t>
      </w:r>
    </w:p>
    <w:p w14:paraId="2FD458E7" w14:textId="77777777" w:rsidR="004810D5" w:rsidRPr="004810D5" w:rsidRDefault="004810D5" w:rsidP="004810D5">
      <w:pPr>
        <w:ind w:left="1440" w:firstLine="720"/>
        <w:rPr>
          <w:rFonts w:ascii="Arial" w:hAnsi="Arial" w:cs="Arial"/>
          <w:sz w:val="18"/>
          <w:szCs w:val="18"/>
        </w:rPr>
      </w:pPr>
      <w:proofErr w:type="gramStart"/>
      <w:r w:rsidRPr="004810D5">
        <w:rPr>
          <w:rFonts w:ascii="Arial" w:hAnsi="Arial" w:cs="Arial"/>
          <w:sz w:val="18"/>
          <w:szCs w:val="18"/>
        </w:rPr>
        <w:t>a.</w:t>
      </w:r>
      <w:r w:rsidRPr="004810D5">
        <w:rPr>
          <w:rFonts w:ascii="Arial" w:hAnsi="Arial" w:cs="Arial"/>
          <w:sz w:val="18"/>
          <w:szCs w:val="18"/>
        </w:rPr>
        <w:tab/>
      </w:r>
      <w:proofErr w:type="spellStart"/>
      <w:r w:rsidRPr="004810D5">
        <w:rPr>
          <w:rFonts w:ascii="Arial" w:hAnsi="Arial" w:cs="Arial"/>
          <w:b/>
          <w:sz w:val="18"/>
          <w:szCs w:val="18"/>
        </w:rPr>
        <w:t>SpectraShield</w:t>
      </w:r>
      <w:proofErr w:type="spellEnd"/>
      <w:proofErr w:type="gramEnd"/>
      <w:r w:rsidRPr="004810D5">
        <w:rPr>
          <w:rFonts w:ascii="Arial" w:hAnsi="Arial" w:cs="Arial"/>
          <w:b/>
          <w:sz w:val="18"/>
          <w:szCs w:val="18"/>
          <w:vertAlign w:val="superscript"/>
        </w:rPr>
        <w:t>®</w:t>
      </w:r>
      <w:r w:rsidRPr="004810D5">
        <w:rPr>
          <w:rFonts w:ascii="Arial" w:hAnsi="Arial" w:cs="Arial"/>
          <w:b/>
          <w:sz w:val="18"/>
          <w:szCs w:val="18"/>
        </w:rPr>
        <w:t xml:space="preserve"> Coating System (Color Selected by Architect):</w:t>
      </w:r>
    </w:p>
    <w:p w14:paraId="00635FE0" w14:textId="77777777" w:rsidR="004810D5" w:rsidRPr="004810D5" w:rsidRDefault="004810D5" w:rsidP="004810D5">
      <w:pPr>
        <w:ind w:left="3600" w:hanging="720"/>
        <w:rPr>
          <w:rFonts w:ascii="Arial" w:hAnsi="Arial" w:cs="Arial"/>
          <w:sz w:val="18"/>
          <w:szCs w:val="18"/>
        </w:rPr>
      </w:pPr>
      <w:proofErr w:type="gramStart"/>
      <w:r w:rsidRPr="004810D5">
        <w:rPr>
          <w:rFonts w:ascii="Arial" w:hAnsi="Arial" w:cs="Arial"/>
          <w:sz w:val="18"/>
          <w:szCs w:val="18"/>
        </w:rPr>
        <w:t>1)</w:t>
      </w:r>
      <w:r w:rsidRPr="004810D5">
        <w:rPr>
          <w:rFonts w:ascii="Arial" w:hAnsi="Arial" w:cs="Arial"/>
          <w:sz w:val="18"/>
          <w:szCs w:val="18"/>
        </w:rPr>
        <w:tab/>
        <w:t>ASTM A 653</w:t>
      </w:r>
      <w:proofErr w:type="gramEnd"/>
      <w:r w:rsidRPr="004810D5">
        <w:rPr>
          <w:rFonts w:ascii="Arial" w:hAnsi="Arial" w:cs="Arial"/>
          <w:sz w:val="18"/>
          <w:szCs w:val="18"/>
        </w:rPr>
        <w:t xml:space="preserve"> galvanized base coating treated with dual process rinsing agents in preparation for chemical bonding, gray baked-on base coat and gray baked-on polyester finish coat</w:t>
      </w:r>
    </w:p>
    <w:p w14:paraId="7F61D290" w14:textId="77777777" w:rsidR="004810D5" w:rsidRPr="004810D5" w:rsidRDefault="004810D5" w:rsidP="004810D5">
      <w:pPr>
        <w:ind w:left="3600" w:hanging="720"/>
        <w:rPr>
          <w:rFonts w:ascii="Arial" w:hAnsi="Arial" w:cs="Arial"/>
          <w:sz w:val="18"/>
          <w:szCs w:val="18"/>
        </w:rPr>
      </w:pPr>
      <w:r w:rsidRPr="004810D5">
        <w:rPr>
          <w:rFonts w:ascii="Arial" w:hAnsi="Arial" w:cs="Arial"/>
          <w:sz w:val="18"/>
          <w:szCs w:val="18"/>
        </w:rPr>
        <w:t>2)</w:t>
      </w:r>
      <w:r w:rsidRPr="004810D5">
        <w:rPr>
          <w:rFonts w:ascii="Arial" w:hAnsi="Arial" w:cs="Arial"/>
          <w:sz w:val="18"/>
          <w:szCs w:val="18"/>
        </w:rPr>
        <w:tab/>
        <w:t xml:space="preserve">Zirconium treatment followed by baked-on polyester powder coat, with </w:t>
      </w:r>
      <w:r w:rsidRPr="00923A28">
        <w:rPr>
          <w:rFonts w:ascii="Arial" w:hAnsi="Arial" w:cs="Arial"/>
          <w:sz w:val="18"/>
          <w:szCs w:val="18"/>
          <w:highlight w:val="yellow"/>
        </w:rPr>
        <w:t>[color as selected by Architect from manufacturer's standard color range, minimum 32 colors] [custom color as selected by Architect]</w:t>
      </w:r>
      <w:r w:rsidRPr="00923A28">
        <w:rPr>
          <w:rFonts w:ascii="Arial" w:hAnsi="Arial" w:cs="Arial"/>
          <w:sz w:val="18"/>
          <w:szCs w:val="18"/>
        </w:rPr>
        <w:t>;</w:t>
      </w:r>
      <w:r w:rsidRPr="004810D5">
        <w:rPr>
          <w:rFonts w:ascii="Arial" w:hAnsi="Arial" w:cs="Arial"/>
          <w:sz w:val="18"/>
          <w:szCs w:val="18"/>
        </w:rPr>
        <w:t xml:space="preserve"> minimum 2.5 mils (0.065 mm) cured film thickness; ASTM D-3363 pencil hardness: H or better</w:t>
      </w:r>
    </w:p>
    <w:p w14:paraId="66D7D55F" w14:textId="77777777" w:rsidR="004810D5" w:rsidRPr="004810D5" w:rsidRDefault="004810D5" w:rsidP="004810D5">
      <w:pPr>
        <w:ind w:left="1440"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4810D5">
        <w:rPr>
          <w:rFonts w:ascii="Arial" w:hAnsi="Arial" w:cs="Arial"/>
          <w:b/>
          <w:sz w:val="18"/>
          <w:szCs w:val="18"/>
        </w:rPr>
        <w:t>Aluminum:</w:t>
      </w:r>
      <w:r w:rsidRPr="004810D5">
        <w:rPr>
          <w:rFonts w:ascii="Arial" w:hAnsi="Arial" w:cs="Arial"/>
          <w:sz w:val="18"/>
          <w:szCs w:val="18"/>
        </w:rPr>
        <w:t xml:space="preserve"> </w:t>
      </w:r>
      <w:r w:rsidRPr="004810D5">
        <w:rPr>
          <w:rFonts w:ascii="Arial" w:hAnsi="Arial" w:cs="Arial"/>
          <w:sz w:val="18"/>
          <w:szCs w:val="18"/>
          <w:highlight w:val="yellow"/>
        </w:rPr>
        <w:t>[Clear anodized] [Black anodized]</w:t>
      </w:r>
      <w:r w:rsidRPr="004810D5">
        <w:rPr>
          <w:rFonts w:ascii="Arial" w:hAnsi="Arial" w:cs="Arial"/>
          <w:sz w:val="18"/>
          <w:szCs w:val="18"/>
        </w:rPr>
        <w:t xml:space="preserve"> </w:t>
      </w:r>
    </w:p>
    <w:p w14:paraId="01219DDE" w14:textId="77777777" w:rsidR="004810D5" w:rsidRDefault="004810D5" w:rsidP="004810D5">
      <w:pPr>
        <w:rPr>
          <w:rFonts w:ascii="Arial" w:hAnsi="Arial" w:cs="Arial"/>
          <w:sz w:val="18"/>
          <w:szCs w:val="18"/>
        </w:rPr>
      </w:pPr>
    </w:p>
    <w:p w14:paraId="01B206E6" w14:textId="77777777" w:rsidR="00923A28" w:rsidRDefault="00923A28" w:rsidP="004810D5">
      <w:pPr>
        <w:rPr>
          <w:rFonts w:ascii="Arial" w:hAnsi="Arial" w:cs="Arial"/>
          <w:sz w:val="18"/>
          <w:szCs w:val="18"/>
        </w:rPr>
      </w:pPr>
    </w:p>
    <w:p w14:paraId="25BF5058" w14:textId="77777777" w:rsidR="00923A28" w:rsidRPr="004810D5" w:rsidRDefault="00923A28" w:rsidP="004810D5">
      <w:pPr>
        <w:rPr>
          <w:rFonts w:ascii="Arial" w:hAnsi="Arial" w:cs="Arial"/>
          <w:sz w:val="18"/>
          <w:szCs w:val="18"/>
        </w:rPr>
      </w:pPr>
    </w:p>
    <w:p w14:paraId="3779F414" w14:textId="77777777" w:rsidR="004810D5" w:rsidRPr="004810D5" w:rsidRDefault="004810D5" w:rsidP="004810D5">
      <w:pPr>
        <w:rPr>
          <w:rFonts w:ascii="Arial" w:hAnsi="Arial" w:cs="Arial"/>
          <w:sz w:val="18"/>
          <w:szCs w:val="18"/>
        </w:rPr>
      </w:pPr>
      <w:r w:rsidRPr="004810D5">
        <w:rPr>
          <w:rFonts w:ascii="Arial" w:hAnsi="Arial" w:cs="Arial"/>
          <w:sz w:val="18"/>
          <w:szCs w:val="18"/>
        </w:rPr>
        <w:t>2.4</w:t>
      </w:r>
      <w:r w:rsidRPr="004810D5">
        <w:rPr>
          <w:rFonts w:ascii="Arial" w:hAnsi="Arial" w:cs="Arial"/>
          <w:sz w:val="18"/>
          <w:szCs w:val="18"/>
        </w:rPr>
        <w:tab/>
        <w:t>OPERATION</w:t>
      </w:r>
    </w:p>
    <w:p w14:paraId="5C9585FB" w14:textId="77777777" w:rsidR="004810D5" w:rsidRPr="004810D5" w:rsidRDefault="004810D5" w:rsidP="004810D5">
      <w:pPr>
        <w:rPr>
          <w:rFonts w:ascii="Arial" w:hAnsi="Arial" w:cs="Arial"/>
          <w:sz w:val="18"/>
          <w:szCs w:val="18"/>
        </w:rPr>
      </w:pPr>
    </w:p>
    <w:p w14:paraId="6F41E71E" w14:textId="77777777" w:rsidR="004810D5" w:rsidRPr="00923A28" w:rsidRDefault="004810D5" w:rsidP="004810D5">
      <w:pPr>
        <w:rPr>
          <w:rFonts w:ascii="Arial" w:hAnsi="Arial" w:cs="Arial"/>
          <w:color w:val="C00000"/>
          <w:sz w:val="16"/>
          <w:szCs w:val="16"/>
        </w:rPr>
      </w:pPr>
      <w:r w:rsidRPr="00923A28">
        <w:rPr>
          <w:rFonts w:ascii="Arial" w:hAnsi="Arial" w:cs="Arial"/>
          <w:b/>
          <w:color w:val="C00000"/>
          <w:sz w:val="16"/>
          <w:szCs w:val="16"/>
        </w:rPr>
        <w:t>** NOTE TO SPECIFIER</w:t>
      </w:r>
      <w:r w:rsidRPr="00923A28">
        <w:rPr>
          <w:rFonts w:ascii="Arial" w:hAnsi="Arial" w:cs="Arial"/>
          <w:color w:val="C00000"/>
          <w:sz w:val="16"/>
          <w:szCs w:val="16"/>
        </w:rPr>
        <w:t xml:space="preserve"> ** Select one of the following.</w:t>
      </w:r>
    </w:p>
    <w:p w14:paraId="4E4C4A2E" w14:textId="77777777" w:rsidR="004810D5" w:rsidRPr="004810D5" w:rsidRDefault="004810D5" w:rsidP="00923A28">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923A28">
        <w:rPr>
          <w:rFonts w:ascii="Arial" w:hAnsi="Arial" w:cs="Arial"/>
          <w:b/>
          <w:sz w:val="18"/>
          <w:szCs w:val="18"/>
        </w:rPr>
        <w:t>Manual Operation:</w:t>
      </w:r>
    </w:p>
    <w:p w14:paraId="5FC6B049" w14:textId="77777777" w:rsidR="004810D5" w:rsidRPr="004810D5" w:rsidRDefault="004810D5" w:rsidP="00923A28">
      <w:pPr>
        <w:ind w:left="144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Push-Up:</w:t>
      </w:r>
      <w:r w:rsidRPr="004810D5">
        <w:rPr>
          <w:rFonts w:ascii="Arial" w:hAnsi="Arial" w:cs="Arial"/>
          <w:sz w:val="18"/>
          <w:szCs w:val="18"/>
        </w:rPr>
        <w:t xml:space="preserve"> Manual lift or pole with hook</w:t>
      </w:r>
    </w:p>
    <w:p w14:paraId="6465B7BC" w14:textId="77777777" w:rsidR="004810D5" w:rsidRDefault="004810D5" w:rsidP="00923A28">
      <w:pPr>
        <w:ind w:left="2160" w:hanging="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Crank Hoist:</w:t>
      </w:r>
      <w:r w:rsidRPr="004810D5">
        <w:rPr>
          <w:rFonts w:ascii="Arial" w:hAnsi="Arial" w:cs="Arial"/>
          <w:sz w:val="18"/>
          <w:szCs w:val="18"/>
        </w:rPr>
        <w:t xml:space="preserve"> Crank hoist operator including crank gear box, steel crank drive shaft and geared reduction unit. Fabricate gear box to completely enclose operating mechanism and be oil-tight.</w:t>
      </w:r>
    </w:p>
    <w:p w14:paraId="2D46919F" w14:textId="77777777" w:rsidR="00D54155" w:rsidRPr="00462E61" w:rsidRDefault="00D54155" w:rsidP="00D54155">
      <w:pPr>
        <w:ind w:left="1440" w:hanging="720"/>
        <w:rPr>
          <w:rFonts w:ascii="Arial" w:hAnsi="Arial" w:cs="Arial"/>
          <w:sz w:val="18"/>
          <w:szCs w:val="18"/>
        </w:rPr>
      </w:pPr>
      <w:r>
        <w:rPr>
          <w:rFonts w:ascii="Arial" w:hAnsi="Arial" w:cs="Arial"/>
          <w:sz w:val="18"/>
          <w:szCs w:val="18"/>
        </w:rPr>
        <w:tab/>
        <w:t>1.</w:t>
      </w:r>
      <w:r>
        <w:rPr>
          <w:rFonts w:ascii="Arial" w:hAnsi="Arial" w:cs="Arial"/>
          <w:sz w:val="18"/>
          <w:szCs w:val="18"/>
        </w:rPr>
        <w:tab/>
      </w:r>
      <w:r w:rsidRPr="001932EE">
        <w:rPr>
          <w:rFonts w:ascii="Arial" w:hAnsi="Arial" w:cs="Arial"/>
          <w:b/>
          <w:sz w:val="18"/>
          <w:szCs w:val="18"/>
        </w:rPr>
        <w:t xml:space="preserve">Manual </w:t>
      </w:r>
      <w:r w:rsidR="0070594D">
        <w:rPr>
          <w:rFonts w:ascii="Arial" w:hAnsi="Arial" w:cs="Arial"/>
          <w:b/>
          <w:sz w:val="18"/>
          <w:szCs w:val="18"/>
        </w:rPr>
        <w:t xml:space="preserve">ControlGard </w:t>
      </w:r>
      <w:r w:rsidRPr="001932EE">
        <w:rPr>
          <w:rFonts w:ascii="Arial" w:hAnsi="Arial" w:cs="Arial"/>
          <w:b/>
          <w:sz w:val="18"/>
          <w:szCs w:val="18"/>
        </w:rPr>
        <w:t>Chain Hoist:</w:t>
      </w:r>
      <w:r>
        <w:rPr>
          <w:rFonts w:ascii="Arial" w:hAnsi="Arial" w:cs="Arial"/>
          <w:b/>
          <w:sz w:val="18"/>
          <w:szCs w:val="18"/>
        </w:rPr>
        <w:t xml:space="preserve"> </w:t>
      </w:r>
      <w:r>
        <w:rPr>
          <w:rFonts w:ascii="Arial" w:hAnsi="Arial" w:cs="Arial"/>
          <w:sz w:val="18"/>
          <w:szCs w:val="18"/>
        </w:rPr>
        <w:t xml:space="preserve">Provide chain hoist operator with endless steel chain, </w:t>
      </w:r>
      <w:r w:rsidR="0070594D">
        <w:rPr>
          <w:rFonts w:ascii="Arial" w:hAnsi="Arial" w:cs="Arial"/>
          <w:sz w:val="18"/>
          <w:szCs w:val="18"/>
        </w:rPr>
        <w:tab/>
        <w:t xml:space="preserve">chain pocket </w:t>
      </w:r>
      <w:r>
        <w:rPr>
          <w:rFonts w:ascii="Arial" w:hAnsi="Arial" w:cs="Arial"/>
          <w:sz w:val="18"/>
          <w:szCs w:val="18"/>
        </w:rPr>
        <w:t xml:space="preserve">wheel and guard, geared reduction unit, and chain keeper secured to guide. </w:t>
      </w:r>
      <w:r w:rsidR="0070594D">
        <w:rPr>
          <w:rFonts w:ascii="Arial" w:hAnsi="Arial" w:cs="Arial"/>
          <w:sz w:val="18"/>
          <w:szCs w:val="18"/>
        </w:rPr>
        <w:tab/>
        <w:t xml:space="preserve">Chain hoist to </w:t>
      </w:r>
      <w:r>
        <w:rPr>
          <w:rFonts w:ascii="Arial" w:hAnsi="Arial" w:cs="Arial"/>
          <w:sz w:val="18"/>
          <w:szCs w:val="18"/>
        </w:rPr>
        <w:t xml:space="preserve">include integral brake mechanism that will immediately stop upward or </w:t>
      </w:r>
      <w:r w:rsidR="0070594D">
        <w:rPr>
          <w:rFonts w:ascii="Arial" w:hAnsi="Arial" w:cs="Arial"/>
          <w:sz w:val="18"/>
          <w:szCs w:val="18"/>
        </w:rPr>
        <w:tab/>
        <w:t xml:space="preserve">downward travel </w:t>
      </w:r>
      <w:r>
        <w:rPr>
          <w:rFonts w:ascii="Arial" w:hAnsi="Arial" w:cs="Arial"/>
          <w:sz w:val="18"/>
          <w:szCs w:val="18"/>
        </w:rPr>
        <w:t>and maintain the door in a stationary position when the hand ch</w:t>
      </w:r>
      <w:r w:rsidR="0070594D">
        <w:rPr>
          <w:rFonts w:ascii="Arial" w:hAnsi="Arial" w:cs="Arial"/>
          <w:sz w:val="18"/>
          <w:szCs w:val="18"/>
        </w:rPr>
        <w:t xml:space="preserve">ain is </w:t>
      </w:r>
      <w:r w:rsidR="0070594D">
        <w:rPr>
          <w:rFonts w:ascii="Arial" w:hAnsi="Arial" w:cs="Arial"/>
          <w:sz w:val="18"/>
          <w:szCs w:val="18"/>
        </w:rPr>
        <w:tab/>
        <w:t xml:space="preserve">released by the </w:t>
      </w:r>
      <w:r>
        <w:rPr>
          <w:rFonts w:ascii="Arial" w:hAnsi="Arial" w:cs="Arial"/>
          <w:sz w:val="18"/>
          <w:szCs w:val="18"/>
        </w:rPr>
        <w:t xml:space="preserve">user. </w:t>
      </w:r>
    </w:p>
    <w:p w14:paraId="074D50F0" w14:textId="77777777" w:rsidR="00D54155" w:rsidRPr="004810D5" w:rsidRDefault="00D54155" w:rsidP="00923A28">
      <w:pPr>
        <w:ind w:left="2160" w:hanging="720"/>
        <w:rPr>
          <w:rFonts w:ascii="Arial" w:hAnsi="Arial" w:cs="Arial"/>
          <w:sz w:val="18"/>
          <w:szCs w:val="18"/>
        </w:rPr>
      </w:pPr>
    </w:p>
    <w:p w14:paraId="3C26C84D" w14:textId="77777777" w:rsidR="004810D5" w:rsidRPr="004810D5" w:rsidRDefault="004810D5" w:rsidP="004810D5">
      <w:pPr>
        <w:rPr>
          <w:rFonts w:ascii="Arial" w:hAnsi="Arial" w:cs="Arial"/>
          <w:sz w:val="18"/>
          <w:szCs w:val="18"/>
        </w:rPr>
      </w:pPr>
    </w:p>
    <w:p w14:paraId="36DF05E5"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Select model MG operators for units that will routinely cycle less than 20 times per day and require no more than 3/4 HP.</w:t>
      </w:r>
    </w:p>
    <w:p w14:paraId="24F1E674" w14:textId="77777777" w:rsidR="004810D5" w:rsidRPr="004810D5" w:rsidRDefault="004810D5" w:rsidP="00923A28">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923A28">
        <w:rPr>
          <w:rFonts w:ascii="Arial" w:hAnsi="Arial" w:cs="Arial"/>
          <w:b/>
          <w:sz w:val="18"/>
          <w:szCs w:val="18"/>
        </w:rPr>
        <w:t>Motor Operation:</w:t>
      </w:r>
    </w:p>
    <w:p w14:paraId="6F22B5D2" w14:textId="77777777" w:rsidR="004810D5" w:rsidRPr="004810D5" w:rsidRDefault="004810D5" w:rsidP="00923A28">
      <w:pPr>
        <w:ind w:left="2160" w:hanging="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Motor – Standard Use – Cookson Model MG (Industrial Duty Gear Head) Operator:</w:t>
      </w:r>
      <w:r w:rsidRPr="004810D5">
        <w:rPr>
          <w:rFonts w:ascii="Arial" w:hAnsi="Arial" w:cs="Arial"/>
          <w:sz w:val="18"/>
          <w:szCs w:val="18"/>
        </w:rPr>
        <w:t xml:space="preserve"> The operator must not extend above or below the door coil when mounted front-of-coil.  Rated for a maximum of 20 cycles per hour (not to be used for consecutive hours) </w:t>
      </w:r>
      <w:proofErr w:type="spellStart"/>
      <w:r w:rsidRPr="004810D5">
        <w:rPr>
          <w:rFonts w:ascii="Arial" w:hAnsi="Arial" w:cs="Arial"/>
          <w:sz w:val="18"/>
          <w:szCs w:val="18"/>
        </w:rPr>
        <w:t>cULus</w:t>
      </w:r>
      <w:proofErr w:type="spellEnd"/>
      <w:r w:rsidRPr="004810D5">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4810D5">
        <w:rPr>
          <w:rFonts w:ascii="Arial" w:hAnsi="Arial" w:cs="Arial"/>
          <w:sz w:val="18"/>
          <w:szCs w:val="18"/>
        </w:rPr>
        <w:t>hp</w:t>
      </w:r>
      <w:proofErr w:type="spellEnd"/>
      <w:r w:rsidRPr="004810D5">
        <w:rPr>
          <w:rFonts w:ascii="Arial" w:hAnsi="Arial" w:cs="Arial"/>
          <w:sz w:val="18"/>
          <w:szCs w:val="18"/>
        </w:rPr>
        <w:t xml:space="preserve"> as recommended by door manufacture for size and type of door, ____Volts, ____Phase. Provide complete with electric motor and factory pre-wired motor control terminals, maintenance free solenoid actuated brake, </w:t>
      </w:r>
      <w:r w:rsidRPr="00923A28">
        <w:rPr>
          <w:rFonts w:ascii="Arial" w:hAnsi="Arial" w:cs="Arial"/>
          <w:sz w:val="18"/>
          <w:szCs w:val="18"/>
          <w:highlight w:val="yellow"/>
        </w:rPr>
        <w:t>[emergency manual chain hoist] [provisions for auxiliary push-up operation]</w:t>
      </w:r>
      <w:r w:rsidRPr="004810D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923A28">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923A28">
        <w:rPr>
          <w:rFonts w:ascii="Arial" w:hAnsi="Arial" w:cs="Arial"/>
          <w:sz w:val="18"/>
          <w:szCs w:val="18"/>
          <w:highlight w:val="yellow"/>
        </w:rPr>
        <w:t>a</w:t>
      </w:r>
      <w:proofErr w:type="gramEnd"/>
      <w:r w:rsidRPr="00923A28">
        <w:rPr>
          <w:rFonts w:ascii="Arial" w:hAnsi="Arial" w:cs="Arial"/>
          <w:sz w:val="18"/>
          <w:szCs w:val="18"/>
          <w:highlight w:val="yellow"/>
        </w:rPr>
        <w:t xml:space="preserve"> disconnect cable for auxiliary push-up operation.]</w:t>
      </w:r>
      <w:r w:rsidRPr="004810D5">
        <w:rPr>
          <w:rFonts w:ascii="Arial" w:hAnsi="Arial" w:cs="Arial"/>
          <w:sz w:val="18"/>
          <w:szCs w:val="18"/>
        </w:rPr>
        <w:t xml:space="preserve"> Operator drive and door driven sprockets shall be provided with #50 roller chain. </w:t>
      </w:r>
      <w:r w:rsidRPr="00923A28">
        <w:rPr>
          <w:rFonts w:ascii="Arial" w:hAnsi="Arial" w:cs="Arial"/>
          <w:sz w:val="18"/>
          <w:szCs w:val="18"/>
          <w:highlight w:val="yellow"/>
        </w:rPr>
        <w:t>[Provide an integral Motor Mounted Interlock system to prevent damage to door and operator when mechanical door locking devices are provided.]</w:t>
      </w:r>
      <w:r w:rsidRPr="004810D5">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21A636A5" w14:textId="77777777" w:rsidR="004810D5" w:rsidRPr="004810D5" w:rsidRDefault="004810D5" w:rsidP="004810D5">
      <w:pPr>
        <w:rPr>
          <w:rFonts w:ascii="Arial" w:hAnsi="Arial" w:cs="Arial"/>
          <w:sz w:val="18"/>
          <w:szCs w:val="18"/>
        </w:rPr>
      </w:pPr>
    </w:p>
    <w:p w14:paraId="751008B5" w14:textId="77777777" w:rsidR="00110439" w:rsidRPr="00F551B6" w:rsidRDefault="00110439" w:rsidP="00110439">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032B106D" w14:textId="77777777" w:rsidR="00110439" w:rsidRDefault="00110439" w:rsidP="00110439">
      <w:pPr>
        <w:pStyle w:val="ListParagraph"/>
        <w:numPr>
          <w:ilvl w:val="0"/>
          <w:numId w:val="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as recommended by door manufacturer for size and type of door, 120 Volts, 1 Phase. Provide complete with electric tube motor, maintenance free electric brake, emergency manual crank hoist and control </w:t>
      </w:r>
      <w:r w:rsidRPr="000304F1">
        <w:rPr>
          <w:rFonts w:ascii="Arial" w:hAnsi="Arial" w:cs="Arial"/>
          <w:sz w:val="18"/>
          <w:szCs w:val="18"/>
        </w:rPr>
        <w:lastRenderedPageBreak/>
        <w:t>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2621E510" w14:textId="77777777" w:rsidR="00110439" w:rsidRPr="000304F1" w:rsidRDefault="00110439" w:rsidP="00110439">
      <w:pPr>
        <w:pStyle w:val="ListParagraph"/>
        <w:ind w:left="2160"/>
        <w:rPr>
          <w:rFonts w:ascii="Arial" w:hAnsi="Arial" w:cs="Arial"/>
          <w:sz w:val="18"/>
          <w:szCs w:val="18"/>
        </w:rPr>
      </w:pPr>
    </w:p>
    <w:p w14:paraId="7D5D6AE2" w14:textId="77777777" w:rsidR="00110439" w:rsidRDefault="00110439" w:rsidP="00110439">
      <w:pPr>
        <w:pStyle w:val="ListParagraph"/>
        <w:numPr>
          <w:ilvl w:val="0"/>
          <w:numId w:val="3"/>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03DA494E" w14:textId="77777777" w:rsidR="00110439" w:rsidRPr="000304F1" w:rsidRDefault="00110439" w:rsidP="00110439">
      <w:pPr>
        <w:pStyle w:val="ListParagraph"/>
        <w:rPr>
          <w:rFonts w:ascii="Arial" w:hAnsi="Arial" w:cs="Arial"/>
          <w:sz w:val="18"/>
          <w:szCs w:val="18"/>
        </w:rPr>
      </w:pPr>
    </w:p>
    <w:p w14:paraId="683AE9B5" w14:textId="77777777" w:rsidR="00110439" w:rsidRDefault="00110439" w:rsidP="00110439">
      <w:pPr>
        <w:pStyle w:val="ListParagraph"/>
        <w:numPr>
          <w:ilvl w:val="1"/>
          <w:numId w:val="3"/>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3724C3AF" w14:textId="77777777" w:rsidR="00110439"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(2) 12v rechargeable lead sealed batteries.</w:t>
      </w:r>
    </w:p>
    <w:p w14:paraId="1873DEE1" w14:textId="77777777" w:rsidR="00110439"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Programmable battery self-testing</w:t>
      </w:r>
    </w:p>
    <w:p w14:paraId="303A0A19" w14:textId="77777777" w:rsidR="00110439"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3DA228F0" w14:textId="77777777" w:rsidR="00110439"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11096073" w14:textId="77777777" w:rsidR="00110439"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2FC5C66A" w14:textId="77777777" w:rsidR="00110439"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159918B" w14:textId="77777777" w:rsidR="00110439"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Non-resettable cycle counter</w:t>
      </w:r>
    </w:p>
    <w:p w14:paraId="743174CF" w14:textId="77777777" w:rsidR="00110439" w:rsidRPr="000304F1" w:rsidRDefault="00110439" w:rsidP="00110439">
      <w:pPr>
        <w:pStyle w:val="ListParagraph"/>
        <w:numPr>
          <w:ilvl w:val="2"/>
          <w:numId w:val="3"/>
        </w:numPr>
        <w:rPr>
          <w:rFonts w:ascii="Arial" w:hAnsi="Arial" w:cs="Arial"/>
          <w:sz w:val="18"/>
          <w:szCs w:val="18"/>
        </w:rPr>
      </w:pPr>
      <w:r w:rsidRPr="000304F1">
        <w:rPr>
          <w:rFonts w:ascii="Arial" w:hAnsi="Arial" w:cs="Arial"/>
          <w:sz w:val="18"/>
          <w:szCs w:val="18"/>
        </w:rPr>
        <w:t>UL325 compliant system.</w:t>
      </w:r>
    </w:p>
    <w:p w14:paraId="4057545C"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 **</w:t>
      </w:r>
      <w:r w:rsidRPr="00923A28">
        <w:rPr>
          <w:rFonts w:ascii="Arial" w:hAnsi="Arial" w:cs="Arial"/>
          <w:color w:val="C00000"/>
          <w:sz w:val="16"/>
          <w:szCs w:val="16"/>
        </w:rPr>
        <w:t xml:space="preserve"> Most common control stations for motorized shutters are listed below; Consult Cookson Architectural Design Services at (800) 233-8366 ext. 4551 for other options. </w:t>
      </w:r>
    </w:p>
    <w:p w14:paraId="714C2B87" w14:textId="77777777" w:rsidR="004810D5" w:rsidRPr="004810D5" w:rsidRDefault="004810D5" w:rsidP="00923A28">
      <w:pPr>
        <w:ind w:firstLine="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r>
      <w:r w:rsidRPr="00923A28">
        <w:rPr>
          <w:rFonts w:ascii="Arial" w:hAnsi="Arial" w:cs="Arial"/>
          <w:b/>
          <w:sz w:val="18"/>
          <w:szCs w:val="18"/>
        </w:rPr>
        <w:t>Control Station:</w:t>
      </w:r>
      <w:r w:rsidRPr="004810D5">
        <w:rPr>
          <w:rFonts w:ascii="Arial" w:hAnsi="Arial" w:cs="Arial"/>
          <w:sz w:val="18"/>
          <w:szCs w:val="18"/>
        </w:rPr>
        <w:t xml:space="preserve">  For use with motor operated units only</w:t>
      </w:r>
    </w:p>
    <w:p w14:paraId="122EDFA5"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Select one of the following.</w:t>
      </w:r>
    </w:p>
    <w:p w14:paraId="2B466B53" w14:textId="77777777" w:rsidR="004810D5" w:rsidRPr="004810D5" w:rsidRDefault="004810D5" w:rsidP="00923A28">
      <w:pPr>
        <w:ind w:left="144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Surface mounted:</w:t>
      </w:r>
      <w:r w:rsidRPr="004810D5">
        <w:rPr>
          <w:rFonts w:ascii="Arial" w:hAnsi="Arial" w:cs="Arial"/>
          <w:sz w:val="18"/>
          <w:szCs w:val="18"/>
        </w:rPr>
        <w:t xml:space="preserve"> "Open/Close/Stop" push buttons; NEMA 1</w:t>
      </w:r>
    </w:p>
    <w:p w14:paraId="47901356" w14:textId="77777777" w:rsidR="004810D5" w:rsidRPr="004810D5" w:rsidRDefault="004810D5" w:rsidP="00923A28">
      <w:pPr>
        <w:ind w:left="144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Flush mounted:</w:t>
      </w:r>
      <w:r w:rsidRPr="004810D5">
        <w:rPr>
          <w:rFonts w:ascii="Arial" w:hAnsi="Arial" w:cs="Arial"/>
          <w:sz w:val="18"/>
          <w:szCs w:val="18"/>
        </w:rPr>
        <w:t xml:space="preserve"> "Open/Close/Stop" push buttons; NEMA 1B</w:t>
      </w:r>
    </w:p>
    <w:p w14:paraId="7D42AF51" w14:textId="77777777" w:rsidR="004810D5" w:rsidRPr="004810D5" w:rsidRDefault="004810D5" w:rsidP="00923A28">
      <w:pPr>
        <w:ind w:left="144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Flush mounted:</w:t>
      </w:r>
      <w:r w:rsidRPr="004810D5">
        <w:rPr>
          <w:rFonts w:ascii="Arial" w:hAnsi="Arial" w:cs="Arial"/>
          <w:sz w:val="18"/>
          <w:szCs w:val="18"/>
        </w:rPr>
        <w:t xml:space="preserve"> "Open/Close" key switch with "Stop" push button; NEMA 1B.</w:t>
      </w:r>
    </w:p>
    <w:p w14:paraId="1B1EFF32" w14:textId="77777777" w:rsidR="004810D5" w:rsidRPr="004810D5" w:rsidRDefault="004810D5" w:rsidP="004810D5">
      <w:pPr>
        <w:rPr>
          <w:rFonts w:ascii="Arial" w:hAnsi="Arial" w:cs="Arial"/>
          <w:sz w:val="18"/>
          <w:szCs w:val="18"/>
        </w:rPr>
      </w:pPr>
      <w:bookmarkStart w:id="0" w:name="_GoBack"/>
      <w:bookmarkEnd w:id="0"/>
    </w:p>
    <w:p w14:paraId="0F30F4B7" w14:textId="77777777" w:rsidR="004810D5" w:rsidRPr="00923A28" w:rsidRDefault="004810D5" w:rsidP="00923A28">
      <w:pPr>
        <w:ind w:firstLine="720"/>
        <w:rPr>
          <w:rFonts w:ascii="Arial" w:hAnsi="Arial" w:cs="Arial"/>
          <w:b/>
          <w:sz w:val="18"/>
          <w:szCs w:val="18"/>
        </w:rPr>
      </w:pPr>
      <w:r w:rsidRPr="004810D5">
        <w:rPr>
          <w:rFonts w:ascii="Arial" w:hAnsi="Arial" w:cs="Arial"/>
          <w:sz w:val="18"/>
          <w:szCs w:val="18"/>
        </w:rPr>
        <w:t>C.</w:t>
      </w:r>
      <w:r w:rsidRPr="004810D5">
        <w:rPr>
          <w:rFonts w:ascii="Arial" w:hAnsi="Arial" w:cs="Arial"/>
          <w:sz w:val="18"/>
          <w:szCs w:val="18"/>
        </w:rPr>
        <w:tab/>
      </w:r>
      <w:r w:rsidRPr="00923A28">
        <w:rPr>
          <w:rFonts w:ascii="Arial" w:hAnsi="Arial" w:cs="Arial"/>
          <w:b/>
          <w:sz w:val="18"/>
          <w:szCs w:val="18"/>
        </w:rPr>
        <w:t>Control Operation:</w:t>
      </w:r>
    </w:p>
    <w:p w14:paraId="6428BD66" w14:textId="77777777" w:rsidR="004810D5" w:rsidRPr="00923A28" w:rsidRDefault="004810D5" w:rsidP="004810D5">
      <w:pPr>
        <w:rPr>
          <w:rFonts w:ascii="Arial" w:hAnsi="Arial" w:cs="Arial"/>
          <w:color w:val="C00000"/>
          <w:sz w:val="16"/>
          <w:szCs w:val="16"/>
        </w:rPr>
      </w:pPr>
      <w:r w:rsidRPr="00923A28">
        <w:rPr>
          <w:rFonts w:ascii="Arial" w:hAnsi="Arial" w:cs="Arial"/>
          <w:b/>
          <w:color w:val="C00000"/>
          <w:sz w:val="16"/>
          <w:szCs w:val="16"/>
        </w:rPr>
        <w:t>** NOTE TO SPECIFIER</w:t>
      </w:r>
      <w:r w:rsidRPr="00923A28">
        <w:rPr>
          <w:rFonts w:ascii="Arial" w:hAnsi="Arial" w:cs="Arial"/>
          <w:color w:val="C00000"/>
          <w:sz w:val="16"/>
          <w:szCs w:val="16"/>
        </w:rPr>
        <w:t xml:space="preserve"> ** Select one of the following.</w:t>
      </w:r>
    </w:p>
    <w:p w14:paraId="09F6DAFF" w14:textId="77777777" w:rsidR="004810D5" w:rsidRPr="004810D5" w:rsidRDefault="004810D5" w:rsidP="00923A28">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Constant pressure to close:</w:t>
      </w:r>
      <w:r w:rsidRPr="004810D5">
        <w:rPr>
          <w:rFonts w:ascii="Arial" w:hAnsi="Arial" w:cs="Arial"/>
          <w:sz w:val="18"/>
          <w:szCs w:val="18"/>
        </w:rPr>
        <w:t xml:space="preserve"> </w:t>
      </w:r>
    </w:p>
    <w:p w14:paraId="5E3C17D7" w14:textId="77777777" w:rsidR="004810D5" w:rsidRPr="00923A28" w:rsidRDefault="004810D5" w:rsidP="00923A28">
      <w:pPr>
        <w:ind w:left="2160"/>
        <w:rPr>
          <w:rFonts w:ascii="Arial" w:hAnsi="Arial" w:cs="Arial"/>
          <w:b/>
          <w:sz w:val="18"/>
          <w:szCs w:val="18"/>
        </w:rPr>
      </w:pPr>
      <w:r w:rsidRPr="004810D5">
        <w:rPr>
          <w:rFonts w:ascii="Arial" w:hAnsi="Arial" w:cs="Arial"/>
          <w:sz w:val="18"/>
          <w:szCs w:val="18"/>
        </w:rPr>
        <w:t>a.</w:t>
      </w:r>
      <w:r w:rsidRPr="004810D5">
        <w:rPr>
          <w:rFonts w:ascii="Arial" w:hAnsi="Arial" w:cs="Arial"/>
          <w:sz w:val="18"/>
          <w:szCs w:val="18"/>
        </w:rPr>
        <w:tab/>
      </w:r>
      <w:r w:rsidRPr="00923A28">
        <w:rPr>
          <w:rFonts w:ascii="Arial" w:hAnsi="Arial" w:cs="Arial"/>
          <w:b/>
          <w:sz w:val="18"/>
          <w:szCs w:val="18"/>
        </w:rPr>
        <w:t>No sensing device required</w:t>
      </w:r>
    </w:p>
    <w:p w14:paraId="426B7D94" w14:textId="77777777" w:rsidR="004810D5" w:rsidRPr="004810D5" w:rsidRDefault="004810D5" w:rsidP="00923A28">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923A28">
        <w:rPr>
          <w:rFonts w:ascii="Arial" w:hAnsi="Arial" w:cs="Arial"/>
          <w:b/>
          <w:sz w:val="18"/>
          <w:szCs w:val="18"/>
        </w:rPr>
        <w:t>2-wire, electric sensing edge</w:t>
      </w:r>
      <w:r w:rsidRPr="004810D5">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923A28">
        <w:rPr>
          <w:rFonts w:ascii="Arial" w:hAnsi="Arial" w:cs="Arial"/>
          <w:sz w:val="18"/>
          <w:szCs w:val="18"/>
          <w:highlight w:val="yellow"/>
        </w:rPr>
        <w:t>[retracting safety cord and reel] [self-coiling cable]</w:t>
      </w:r>
      <w:r w:rsidRPr="004810D5">
        <w:rPr>
          <w:rFonts w:ascii="Arial" w:hAnsi="Arial" w:cs="Arial"/>
          <w:sz w:val="18"/>
          <w:szCs w:val="18"/>
        </w:rPr>
        <w:t xml:space="preserve"> connection to control circuit.</w:t>
      </w:r>
    </w:p>
    <w:p w14:paraId="30BD74E0"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14:paraId="6F39949B" w14:textId="77777777" w:rsidR="004810D5" w:rsidRPr="004810D5" w:rsidRDefault="004810D5" w:rsidP="00923A28">
      <w:pPr>
        <w:ind w:left="720" w:firstLine="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Momentary contact to close:</w:t>
      </w:r>
    </w:p>
    <w:p w14:paraId="0F06F958" w14:textId="77777777" w:rsidR="004810D5" w:rsidRPr="004810D5" w:rsidRDefault="004810D5" w:rsidP="00923A28">
      <w:pPr>
        <w:ind w:left="1440" w:firstLine="720"/>
        <w:rPr>
          <w:rFonts w:ascii="Arial" w:hAnsi="Arial" w:cs="Arial"/>
          <w:sz w:val="18"/>
          <w:szCs w:val="18"/>
        </w:rPr>
      </w:pPr>
      <w:r w:rsidRPr="004810D5">
        <w:rPr>
          <w:rFonts w:ascii="Arial" w:hAnsi="Arial" w:cs="Arial"/>
          <w:sz w:val="18"/>
          <w:szCs w:val="18"/>
        </w:rPr>
        <w:t>Fail-safe, UL325-2010 Compliant Entrapment Protection for Model MG Motor Operation.</w:t>
      </w:r>
    </w:p>
    <w:p w14:paraId="19986256" w14:textId="77777777" w:rsidR="004810D5" w:rsidRPr="00E04972" w:rsidRDefault="004810D5" w:rsidP="00E04972">
      <w:pPr>
        <w:pStyle w:val="ListParagraph"/>
        <w:numPr>
          <w:ilvl w:val="0"/>
          <w:numId w:val="1"/>
        </w:numPr>
        <w:rPr>
          <w:rFonts w:ascii="Arial" w:hAnsi="Arial" w:cs="Arial"/>
          <w:sz w:val="18"/>
          <w:szCs w:val="18"/>
        </w:rPr>
      </w:pPr>
      <w:r w:rsidRPr="00E04972">
        <w:rPr>
          <w:rFonts w:ascii="Arial" w:hAnsi="Arial" w:cs="Arial"/>
          <w:b/>
          <w:sz w:val="18"/>
          <w:szCs w:val="18"/>
        </w:rPr>
        <w:t>2-wire, E.L.R.</w:t>
      </w:r>
      <w:r w:rsidRPr="00E04972">
        <w:rPr>
          <w:rFonts w:ascii="Arial" w:hAnsi="Arial" w:cs="Arial"/>
          <w:sz w:val="18"/>
          <w:szCs w:val="18"/>
        </w:rPr>
        <w:t xml:space="preserve"> (E.L.R. meets fail-safe/monitored device specifications) electric sensing edge extending full width of door bottom bar. Provide a </w:t>
      </w:r>
      <w:r w:rsidRPr="00E04972">
        <w:rPr>
          <w:rFonts w:ascii="Arial" w:hAnsi="Arial" w:cs="Arial"/>
          <w:sz w:val="18"/>
          <w:szCs w:val="18"/>
          <w:highlight w:val="yellow"/>
        </w:rPr>
        <w:t>[retracting safety cord and reel] [self-coiling cable]</w:t>
      </w:r>
      <w:r w:rsidRPr="00E04972">
        <w:rPr>
          <w:rFonts w:ascii="Arial" w:hAnsi="Arial" w:cs="Arial"/>
          <w:sz w:val="18"/>
          <w:szCs w:val="18"/>
        </w:rPr>
        <w:t xml:space="preserve"> connection to control circuit.</w:t>
      </w:r>
    </w:p>
    <w:p w14:paraId="06014E05" w14:textId="77777777" w:rsidR="00E04972" w:rsidRPr="00E04972" w:rsidRDefault="00E04972" w:rsidP="00E04972">
      <w:pPr>
        <w:pStyle w:val="ListParagraph"/>
        <w:numPr>
          <w:ilvl w:val="0"/>
          <w:numId w:val="1"/>
        </w:numPr>
        <w:rPr>
          <w:rFonts w:ascii="Arial" w:hAnsi="Arial" w:cs="Arial"/>
          <w:sz w:val="18"/>
          <w:szCs w:val="18"/>
        </w:rPr>
      </w:pPr>
      <w:proofErr w:type="spellStart"/>
      <w:r w:rsidRPr="00E04972">
        <w:rPr>
          <w:rFonts w:ascii="Arial" w:hAnsi="Arial" w:cs="Arial"/>
          <w:b/>
          <w:sz w:val="18"/>
          <w:szCs w:val="18"/>
        </w:rPr>
        <w:t>Smartsync</w:t>
      </w:r>
      <w:proofErr w:type="spellEnd"/>
      <w:r w:rsidRPr="00E04972">
        <w:rPr>
          <w:rFonts w:ascii="Arial" w:hAnsi="Arial" w:cs="Arial"/>
          <w:b/>
          <w:sz w:val="18"/>
          <w:szCs w:val="18"/>
        </w:rPr>
        <w:t xml:space="preserve"> Wireless Edge Kit – </w:t>
      </w:r>
      <w:r w:rsidRPr="00E04972">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Pr="00E04972">
        <w:rPr>
          <w:rFonts w:ascii="Arial" w:hAnsi="Arial" w:cs="Arial"/>
          <w:sz w:val="18"/>
          <w:szCs w:val="18"/>
        </w:rPr>
        <w:lastRenderedPageBreak/>
        <w:t>Zigbee</w:t>
      </w:r>
      <w:proofErr w:type="spellEnd"/>
      <w:r w:rsidRPr="00E04972">
        <w:rPr>
          <w:rFonts w:ascii="Arial" w:hAnsi="Arial" w:cs="Arial"/>
          <w:sz w:val="18"/>
          <w:szCs w:val="18"/>
        </w:rPr>
        <w:t xml:space="preserve"> wireless technology. Radio band wireless sensing edges will not be permitted.</w:t>
      </w:r>
    </w:p>
    <w:p w14:paraId="7B1AC1F2" w14:textId="77777777" w:rsidR="004810D5" w:rsidRPr="004810D5" w:rsidRDefault="004810D5" w:rsidP="00923A28">
      <w:pPr>
        <w:ind w:left="288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923A28">
        <w:rPr>
          <w:rFonts w:ascii="Arial" w:hAnsi="Arial" w:cs="Arial"/>
          <w:b/>
          <w:sz w:val="18"/>
          <w:szCs w:val="18"/>
        </w:rPr>
        <w:t>NEMA 4X photo eye sensors</w:t>
      </w:r>
      <w:r w:rsidRPr="004810D5">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4C8F6097" w14:textId="77777777" w:rsidR="004810D5" w:rsidRPr="004810D5" w:rsidRDefault="004810D5" w:rsidP="00923A28">
      <w:pPr>
        <w:ind w:left="2880" w:hanging="720"/>
        <w:rPr>
          <w:rFonts w:ascii="Arial" w:hAnsi="Arial" w:cs="Arial"/>
          <w:sz w:val="18"/>
          <w:szCs w:val="18"/>
        </w:rPr>
      </w:pPr>
      <w:proofErr w:type="gramStart"/>
      <w:r w:rsidRPr="004810D5">
        <w:rPr>
          <w:rFonts w:ascii="Arial" w:hAnsi="Arial" w:cs="Arial"/>
          <w:sz w:val="18"/>
          <w:szCs w:val="18"/>
        </w:rPr>
        <w:t>a.</w:t>
      </w:r>
      <w:r w:rsidRPr="004810D5">
        <w:rPr>
          <w:rFonts w:ascii="Arial" w:hAnsi="Arial" w:cs="Arial"/>
          <w:sz w:val="18"/>
          <w:szCs w:val="18"/>
        </w:rPr>
        <w:tab/>
      </w:r>
      <w:r w:rsidRPr="00923A28">
        <w:rPr>
          <w:rFonts w:ascii="Arial" w:hAnsi="Arial" w:cs="Arial"/>
          <w:b/>
          <w:sz w:val="18"/>
          <w:szCs w:val="18"/>
        </w:rPr>
        <w:t>NEMA</w:t>
      </w:r>
      <w:proofErr w:type="gramEnd"/>
      <w:r w:rsidRPr="00923A28">
        <w:rPr>
          <w:rFonts w:ascii="Arial" w:hAnsi="Arial" w:cs="Arial"/>
          <w:b/>
          <w:sz w:val="18"/>
          <w:szCs w:val="18"/>
        </w:rPr>
        <w:t xml:space="preserve"> 1 photo eye sensors</w:t>
      </w:r>
      <w:r w:rsidRPr="004810D5">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33796E7A" w14:textId="77777777" w:rsidR="004810D5" w:rsidRPr="004810D5" w:rsidRDefault="004810D5" w:rsidP="004810D5">
      <w:pPr>
        <w:rPr>
          <w:rFonts w:ascii="Arial" w:hAnsi="Arial" w:cs="Arial"/>
          <w:sz w:val="18"/>
          <w:szCs w:val="18"/>
        </w:rPr>
      </w:pPr>
    </w:p>
    <w:p w14:paraId="54900E31"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Optional secondary entrapment protection devices are available if desired. Consult Cookson Architectural Design Support at (800) 233-8366 ext. 4551 for other options.</w:t>
      </w:r>
    </w:p>
    <w:p w14:paraId="357D5FC5" w14:textId="77777777" w:rsidR="004810D5" w:rsidRPr="004810D5" w:rsidRDefault="004810D5" w:rsidP="004810D5">
      <w:pPr>
        <w:rPr>
          <w:rFonts w:ascii="Arial" w:hAnsi="Arial" w:cs="Arial"/>
          <w:sz w:val="18"/>
          <w:szCs w:val="18"/>
        </w:rPr>
      </w:pPr>
    </w:p>
    <w:p w14:paraId="25CFC69C" w14:textId="77777777" w:rsidR="004810D5" w:rsidRPr="004810D5" w:rsidRDefault="004810D5" w:rsidP="004810D5">
      <w:pPr>
        <w:rPr>
          <w:rFonts w:ascii="Arial" w:hAnsi="Arial" w:cs="Arial"/>
          <w:sz w:val="18"/>
          <w:szCs w:val="18"/>
        </w:rPr>
      </w:pPr>
      <w:r w:rsidRPr="004810D5">
        <w:rPr>
          <w:rFonts w:ascii="Arial" w:hAnsi="Arial" w:cs="Arial"/>
          <w:sz w:val="18"/>
          <w:szCs w:val="18"/>
        </w:rPr>
        <w:t>2.5</w:t>
      </w:r>
      <w:r w:rsidRPr="004810D5">
        <w:rPr>
          <w:rFonts w:ascii="Arial" w:hAnsi="Arial" w:cs="Arial"/>
          <w:sz w:val="18"/>
          <w:szCs w:val="18"/>
        </w:rPr>
        <w:tab/>
        <w:t>ACCESSORIES</w:t>
      </w:r>
    </w:p>
    <w:p w14:paraId="2F03116F" w14:textId="77777777" w:rsidR="004810D5" w:rsidRPr="004810D5" w:rsidRDefault="004810D5" w:rsidP="004810D5">
      <w:pPr>
        <w:rPr>
          <w:rFonts w:ascii="Arial" w:hAnsi="Arial" w:cs="Arial"/>
          <w:sz w:val="18"/>
          <w:szCs w:val="18"/>
        </w:rPr>
      </w:pPr>
    </w:p>
    <w:p w14:paraId="23C0A319"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Standard locking methods are listed below. Locking is not recommended for motor operated units.</w:t>
      </w:r>
    </w:p>
    <w:p w14:paraId="303DAC68" w14:textId="77777777" w:rsidR="004810D5" w:rsidRPr="004810D5" w:rsidRDefault="004810D5" w:rsidP="00923A28">
      <w:pPr>
        <w:ind w:firstLine="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r w:rsidRPr="00923A28">
        <w:rPr>
          <w:rFonts w:ascii="Arial" w:hAnsi="Arial" w:cs="Arial"/>
          <w:b/>
          <w:sz w:val="18"/>
          <w:szCs w:val="18"/>
        </w:rPr>
        <w:t>Locking:</w:t>
      </w:r>
    </w:p>
    <w:p w14:paraId="490BDFB5"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Select one of the following.</w:t>
      </w:r>
    </w:p>
    <w:p w14:paraId="6791F8FF" w14:textId="77777777" w:rsidR="004810D5" w:rsidRPr="004810D5" w:rsidRDefault="004810D5" w:rsidP="00923A28">
      <w:pPr>
        <w:ind w:left="144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None</w:t>
      </w:r>
    </w:p>
    <w:p w14:paraId="660A2B19" w14:textId="77777777" w:rsidR="004810D5" w:rsidRPr="004810D5" w:rsidRDefault="004810D5" w:rsidP="00923A28">
      <w:pPr>
        <w:ind w:left="2160" w:hanging="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proofErr w:type="spellStart"/>
      <w:r w:rsidRPr="00923A28">
        <w:rPr>
          <w:rFonts w:ascii="Arial" w:hAnsi="Arial" w:cs="Arial"/>
          <w:b/>
          <w:sz w:val="18"/>
          <w:szCs w:val="18"/>
        </w:rPr>
        <w:t>Padlockable</w:t>
      </w:r>
      <w:proofErr w:type="spellEnd"/>
      <w:r w:rsidRPr="00923A28">
        <w:rPr>
          <w:rFonts w:ascii="Arial" w:hAnsi="Arial" w:cs="Arial"/>
          <w:b/>
          <w:sz w:val="18"/>
          <w:szCs w:val="18"/>
        </w:rPr>
        <w:t xml:space="preserve"> slide bolt:</w:t>
      </w:r>
      <w:r w:rsidRPr="004810D5">
        <w:rPr>
          <w:rFonts w:ascii="Arial" w:hAnsi="Arial" w:cs="Arial"/>
          <w:sz w:val="18"/>
          <w:szCs w:val="18"/>
        </w:rPr>
        <w:t xml:space="preserve"> </w:t>
      </w:r>
      <w:proofErr w:type="spellStart"/>
      <w:r w:rsidRPr="004810D5">
        <w:rPr>
          <w:rFonts w:ascii="Arial" w:hAnsi="Arial" w:cs="Arial"/>
          <w:sz w:val="18"/>
          <w:szCs w:val="18"/>
        </w:rPr>
        <w:t>Padlockable</w:t>
      </w:r>
      <w:proofErr w:type="spellEnd"/>
      <w:r w:rsidRPr="004810D5">
        <w:rPr>
          <w:rFonts w:ascii="Arial" w:hAnsi="Arial" w:cs="Arial"/>
          <w:sz w:val="18"/>
          <w:szCs w:val="18"/>
        </w:rPr>
        <w:t xml:space="preserve"> slide bolt on coil side of bottom bar at each jamb extending into slots in guides. Provide interlock switches on motor operated units. </w:t>
      </w:r>
    </w:p>
    <w:p w14:paraId="2F243D78" w14:textId="77777777" w:rsidR="004810D5" w:rsidRPr="004810D5" w:rsidRDefault="004810D5" w:rsidP="00923A28">
      <w:pPr>
        <w:ind w:left="2160" w:hanging="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proofErr w:type="spellStart"/>
      <w:r w:rsidRPr="00923A28">
        <w:rPr>
          <w:rFonts w:ascii="Arial" w:hAnsi="Arial" w:cs="Arial"/>
          <w:b/>
          <w:sz w:val="18"/>
          <w:szCs w:val="18"/>
        </w:rPr>
        <w:t>Masterkeyable</w:t>
      </w:r>
      <w:proofErr w:type="spellEnd"/>
      <w:r w:rsidRPr="00923A28">
        <w:rPr>
          <w:rFonts w:ascii="Arial" w:hAnsi="Arial" w:cs="Arial"/>
          <w:b/>
          <w:sz w:val="18"/>
          <w:szCs w:val="18"/>
        </w:rPr>
        <w:t xml:space="preserve"> cylinder lock:</w:t>
      </w:r>
      <w:r w:rsidRPr="004810D5">
        <w:rPr>
          <w:rFonts w:ascii="Arial" w:hAnsi="Arial" w:cs="Arial"/>
          <w:sz w:val="18"/>
          <w:szCs w:val="18"/>
        </w:rPr>
        <w:t xml:space="preserve"> Operable from </w:t>
      </w:r>
      <w:r w:rsidRPr="00923A28">
        <w:rPr>
          <w:rFonts w:ascii="Arial" w:hAnsi="Arial" w:cs="Arial"/>
          <w:sz w:val="18"/>
          <w:szCs w:val="18"/>
          <w:highlight w:val="yellow"/>
        </w:rPr>
        <w:t>[coil] [fascia] [both]</w:t>
      </w:r>
      <w:r w:rsidRPr="004810D5">
        <w:rPr>
          <w:rFonts w:ascii="Arial" w:hAnsi="Arial" w:cs="Arial"/>
          <w:sz w:val="18"/>
          <w:szCs w:val="18"/>
        </w:rPr>
        <w:t xml:space="preserve"> side</w:t>
      </w:r>
      <w:r w:rsidRPr="00923A28">
        <w:rPr>
          <w:rFonts w:ascii="Arial" w:hAnsi="Arial" w:cs="Arial"/>
          <w:sz w:val="18"/>
          <w:szCs w:val="18"/>
          <w:highlight w:val="yellow"/>
        </w:rPr>
        <w:t>[s]</w:t>
      </w:r>
      <w:r w:rsidRPr="004810D5">
        <w:rPr>
          <w:rFonts w:ascii="Arial" w:hAnsi="Arial" w:cs="Arial"/>
          <w:sz w:val="18"/>
          <w:szCs w:val="18"/>
        </w:rPr>
        <w:t xml:space="preserve"> of bottom bar. Provide interlock switches on motor operated units.</w:t>
      </w:r>
    </w:p>
    <w:p w14:paraId="1C56E0D7" w14:textId="77777777" w:rsidR="004810D5" w:rsidRPr="004810D5" w:rsidRDefault="004810D5" w:rsidP="00923A28">
      <w:pPr>
        <w:ind w:left="216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Standard Mortise Cylinder</w:t>
      </w:r>
    </w:p>
    <w:p w14:paraId="4BFC4D14" w14:textId="77777777" w:rsidR="004810D5" w:rsidRPr="004810D5" w:rsidRDefault="004810D5" w:rsidP="00923A28">
      <w:pPr>
        <w:ind w:left="216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BEST 7-Pin</w:t>
      </w:r>
    </w:p>
    <w:p w14:paraId="2925E237" w14:textId="77777777" w:rsidR="004810D5" w:rsidRPr="004810D5" w:rsidRDefault="004810D5" w:rsidP="00923A28">
      <w:pPr>
        <w:ind w:left="216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U-Change</w:t>
      </w:r>
    </w:p>
    <w:p w14:paraId="2D642BAD" w14:textId="77777777" w:rsidR="004810D5" w:rsidRPr="004810D5" w:rsidRDefault="004810D5" w:rsidP="00923A28">
      <w:pPr>
        <w:ind w:left="216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r>
      <w:proofErr w:type="spellStart"/>
      <w:r w:rsidRPr="004810D5">
        <w:rPr>
          <w:rFonts w:ascii="Arial" w:hAnsi="Arial" w:cs="Arial"/>
          <w:sz w:val="18"/>
          <w:szCs w:val="18"/>
        </w:rPr>
        <w:t>Schlage</w:t>
      </w:r>
      <w:proofErr w:type="spellEnd"/>
    </w:p>
    <w:p w14:paraId="76EC6190" w14:textId="77777777" w:rsidR="004810D5" w:rsidRPr="004810D5" w:rsidRDefault="004810D5" w:rsidP="004810D5">
      <w:pPr>
        <w:rPr>
          <w:rFonts w:ascii="Arial" w:hAnsi="Arial" w:cs="Arial"/>
          <w:sz w:val="18"/>
          <w:szCs w:val="18"/>
        </w:rPr>
      </w:pPr>
    </w:p>
    <w:p w14:paraId="6567C9B8"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Plastic laminate countertops are available for openings up to 15’-0” (4.57 m) wide. 12” (305 mm) minimum sill depth; 36” (914 mm) maximum sill depth. Select one of the following.</w:t>
      </w:r>
    </w:p>
    <w:p w14:paraId="59B29426" w14:textId="77777777" w:rsidR="004810D5" w:rsidRPr="004810D5" w:rsidRDefault="004810D5" w:rsidP="00923A28">
      <w:pPr>
        <w:ind w:firstLine="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r>
      <w:r w:rsidRPr="00923A28">
        <w:rPr>
          <w:rFonts w:ascii="Arial" w:hAnsi="Arial" w:cs="Arial"/>
          <w:b/>
          <w:sz w:val="18"/>
          <w:szCs w:val="18"/>
        </w:rPr>
        <w:t>Countertop:</w:t>
      </w:r>
    </w:p>
    <w:p w14:paraId="32EA5CC2" w14:textId="77777777" w:rsidR="004810D5" w:rsidRPr="004810D5" w:rsidRDefault="004810D5" w:rsidP="00923A28">
      <w:pPr>
        <w:ind w:left="2160" w:hanging="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Plastic laminate covered:</w:t>
      </w:r>
      <w:r w:rsidRPr="004810D5">
        <w:rPr>
          <w:rFonts w:ascii="Arial" w:hAnsi="Arial" w:cs="Arial"/>
          <w:sz w:val="18"/>
          <w:szCs w:val="18"/>
        </w:rPr>
        <w:t xml:space="preserve"> 1-1/4” (32 mm) thick, of size and configuration for opening size and wall construction. Color as selected by Architect from standard range of Wilson Art or Formica plastic laminates. </w:t>
      </w:r>
    </w:p>
    <w:p w14:paraId="63F547FB" w14:textId="77777777" w:rsidR="004810D5" w:rsidRPr="00923A28" w:rsidRDefault="004810D5" w:rsidP="00923A28">
      <w:pPr>
        <w:rPr>
          <w:rFonts w:ascii="Arial" w:hAnsi="Arial" w:cs="Arial"/>
          <w:color w:val="C00000"/>
          <w:sz w:val="16"/>
          <w:szCs w:val="16"/>
        </w:rPr>
      </w:pPr>
      <w:r w:rsidRPr="00923A28">
        <w:rPr>
          <w:rFonts w:ascii="Arial" w:hAnsi="Arial" w:cs="Arial"/>
          <w:b/>
          <w:color w:val="C00000"/>
          <w:sz w:val="16"/>
          <w:szCs w:val="16"/>
        </w:rPr>
        <w:t>** NOTE TO SPECIFIER</w:t>
      </w:r>
      <w:r w:rsidRPr="00923A28">
        <w:rPr>
          <w:rFonts w:ascii="Arial" w:hAnsi="Arial" w:cs="Arial"/>
          <w:color w:val="C00000"/>
          <w:sz w:val="16"/>
          <w:szCs w:val="16"/>
        </w:rPr>
        <w:t xml:space="preserve"> ** Stainless steel countertops are available for openings up to 11’-0” (3.35 m) wide with sill depths up to 20” (508 mm).</w:t>
      </w:r>
    </w:p>
    <w:p w14:paraId="53D7494A" w14:textId="77777777" w:rsidR="004810D5" w:rsidRPr="004810D5" w:rsidRDefault="004810D5" w:rsidP="00923A28">
      <w:pPr>
        <w:ind w:left="2160" w:hanging="720"/>
        <w:rPr>
          <w:rFonts w:ascii="Arial" w:hAnsi="Arial" w:cs="Arial"/>
          <w:sz w:val="18"/>
          <w:szCs w:val="18"/>
        </w:rPr>
      </w:pPr>
      <w:r w:rsidRPr="004810D5">
        <w:rPr>
          <w:rFonts w:ascii="Arial" w:hAnsi="Arial" w:cs="Arial"/>
          <w:sz w:val="18"/>
          <w:szCs w:val="18"/>
        </w:rPr>
        <w:t>1.</w:t>
      </w:r>
      <w:r w:rsidRPr="004810D5">
        <w:rPr>
          <w:rFonts w:ascii="Arial" w:hAnsi="Arial" w:cs="Arial"/>
          <w:sz w:val="18"/>
          <w:szCs w:val="18"/>
        </w:rPr>
        <w:tab/>
      </w:r>
      <w:r w:rsidRPr="00923A28">
        <w:rPr>
          <w:rFonts w:ascii="Arial" w:hAnsi="Arial" w:cs="Arial"/>
          <w:b/>
          <w:sz w:val="18"/>
          <w:szCs w:val="18"/>
        </w:rPr>
        <w:t>Stainless steel 14 gauge type 304 #4 finish:</w:t>
      </w:r>
      <w:r w:rsidRPr="004810D5">
        <w:rPr>
          <w:rFonts w:ascii="Arial" w:hAnsi="Arial" w:cs="Arial"/>
          <w:sz w:val="18"/>
          <w:szCs w:val="18"/>
        </w:rPr>
        <w:t xml:space="preserve"> </w:t>
      </w:r>
      <w:r w:rsidRPr="00923A28">
        <w:rPr>
          <w:rFonts w:ascii="Arial" w:hAnsi="Arial" w:cs="Arial"/>
          <w:sz w:val="18"/>
          <w:szCs w:val="18"/>
          <w:highlight w:val="yellow"/>
        </w:rPr>
        <w:t>[“T” shaped design for face of wall mounted unit] [Rectangular shape design for between jambs mounted unit]</w:t>
      </w:r>
      <w:r w:rsidRPr="004810D5">
        <w:rPr>
          <w:rFonts w:ascii="Arial" w:hAnsi="Arial" w:cs="Arial"/>
          <w:sz w:val="18"/>
          <w:szCs w:val="18"/>
        </w:rPr>
        <w:t xml:space="preserve"> of size and configuration for opening size and wall construction</w:t>
      </w:r>
    </w:p>
    <w:p w14:paraId="05238550" w14:textId="77777777" w:rsidR="004810D5" w:rsidRPr="004810D5" w:rsidRDefault="004810D5" w:rsidP="004810D5">
      <w:pPr>
        <w:rPr>
          <w:rFonts w:ascii="Arial" w:hAnsi="Arial" w:cs="Arial"/>
          <w:sz w:val="18"/>
          <w:szCs w:val="18"/>
        </w:rPr>
      </w:pPr>
    </w:p>
    <w:p w14:paraId="3EBDF0FB" w14:textId="77777777" w:rsidR="004810D5" w:rsidRPr="00923A28" w:rsidRDefault="004810D5" w:rsidP="004810D5">
      <w:pPr>
        <w:rPr>
          <w:rFonts w:ascii="Arial" w:hAnsi="Arial" w:cs="Arial"/>
          <w:color w:val="C00000"/>
          <w:sz w:val="16"/>
          <w:szCs w:val="16"/>
        </w:rPr>
      </w:pPr>
      <w:r w:rsidRPr="00923A28">
        <w:rPr>
          <w:rFonts w:ascii="Arial" w:hAnsi="Arial" w:cs="Arial"/>
          <w:color w:val="C00000"/>
          <w:sz w:val="16"/>
          <w:szCs w:val="16"/>
        </w:rPr>
        <w:t xml:space="preserve">** </w:t>
      </w:r>
      <w:r w:rsidRPr="00923A28">
        <w:rPr>
          <w:rFonts w:ascii="Arial" w:hAnsi="Arial" w:cs="Arial"/>
          <w:b/>
          <w:color w:val="C00000"/>
          <w:sz w:val="16"/>
          <w:szCs w:val="16"/>
        </w:rPr>
        <w:t>NOTE TO SPECIFIER</w:t>
      </w:r>
      <w:r w:rsidRPr="00923A28">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17D29963" w14:textId="77777777" w:rsidR="004810D5" w:rsidRPr="004810D5" w:rsidRDefault="004810D5" w:rsidP="00923A28">
      <w:pPr>
        <w:ind w:firstLine="720"/>
        <w:rPr>
          <w:rFonts w:ascii="Arial" w:hAnsi="Arial" w:cs="Arial"/>
          <w:sz w:val="18"/>
          <w:szCs w:val="18"/>
        </w:rPr>
      </w:pPr>
      <w:r w:rsidRPr="004810D5">
        <w:rPr>
          <w:rFonts w:ascii="Arial" w:hAnsi="Arial" w:cs="Arial"/>
          <w:sz w:val="18"/>
          <w:szCs w:val="18"/>
        </w:rPr>
        <w:t>C.</w:t>
      </w:r>
      <w:r w:rsidRPr="004810D5">
        <w:rPr>
          <w:rFonts w:ascii="Arial" w:hAnsi="Arial" w:cs="Arial"/>
          <w:sz w:val="18"/>
          <w:szCs w:val="18"/>
        </w:rPr>
        <w:tab/>
      </w:r>
      <w:r w:rsidRPr="00923A28">
        <w:rPr>
          <w:rFonts w:ascii="Arial" w:hAnsi="Arial" w:cs="Arial"/>
          <w:b/>
          <w:sz w:val="18"/>
          <w:szCs w:val="18"/>
        </w:rPr>
        <w:t xml:space="preserve">Operator </w:t>
      </w:r>
      <w:r w:rsidRPr="0044627E">
        <w:rPr>
          <w:rFonts w:ascii="Arial" w:hAnsi="Arial" w:cs="Arial"/>
          <w:b/>
          <w:sz w:val="18"/>
          <w:szCs w:val="18"/>
        </w:rPr>
        <w:t>and</w:t>
      </w:r>
      <w:r w:rsidR="0044627E">
        <w:rPr>
          <w:rFonts w:ascii="Arial" w:hAnsi="Arial" w:cs="Arial"/>
          <w:b/>
          <w:sz w:val="18"/>
          <w:szCs w:val="18"/>
        </w:rPr>
        <w:t xml:space="preserve"> Bracket Mechanism</w:t>
      </w:r>
      <w:r w:rsidRPr="00923A28">
        <w:rPr>
          <w:rFonts w:ascii="Arial" w:hAnsi="Arial" w:cs="Arial"/>
          <w:b/>
          <w:sz w:val="18"/>
          <w:szCs w:val="18"/>
        </w:rPr>
        <w:t xml:space="preserve"> Cover:</w:t>
      </w:r>
      <w:r w:rsidRPr="004810D5">
        <w:rPr>
          <w:rFonts w:ascii="Arial" w:hAnsi="Arial" w:cs="Arial"/>
          <w:sz w:val="18"/>
          <w:szCs w:val="18"/>
        </w:rPr>
        <w:t xml:space="preserve"> </w:t>
      </w:r>
    </w:p>
    <w:p w14:paraId="05533A65" w14:textId="22A03BD3" w:rsidR="004810D5" w:rsidRDefault="004810D5" w:rsidP="00923A28">
      <w:pPr>
        <w:ind w:left="1440"/>
        <w:rPr>
          <w:rFonts w:ascii="Arial" w:hAnsi="Arial" w:cs="Arial"/>
          <w:sz w:val="18"/>
          <w:szCs w:val="18"/>
        </w:rPr>
      </w:pPr>
      <w:r w:rsidRPr="004810D5">
        <w:rPr>
          <w:rFonts w:ascii="Arial" w:hAnsi="Arial" w:cs="Arial"/>
          <w:sz w:val="18"/>
          <w:szCs w:val="18"/>
        </w:rPr>
        <w:t xml:space="preserve">Minimum </w:t>
      </w:r>
      <w:r w:rsidRPr="00923A28">
        <w:rPr>
          <w:rFonts w:ascii="Arial" w:hAnsi="Arial" w:cs="Arial"/>
          <w:sz w:val="18"/>
          <w:szCs w:val="18"/>
          <w:highlight w:val="yellow"/>
        </w:rPr>
        <w:t>[24 gauge galvanized steel] [24 gauge stainless steel] [0.040 inch (1.016 mm) aluminum]</w:t>
      </w:r>
      <w:r w:rsidRPr="004810D5">
        <w:rPr>
          <w:rFonts w:ascii="Arial" w:hAnsi="Arial" w:cs="Arial"/>
          <w:sz w:val="18"/>
          <w:szCs w:val="18"/>
        </w:rPr>
        <w:t xml:space="preserve"> sheet metal cover </w:t>
      </w:r>
      <w:r w:rsidRPr="00923A28">
        <w:rPr>
          <w:rFonts w:ascii="Arial" w:hAnsi="Arial" w:cs="Arial"/>
          <w:sz w:val="18"/>
          <w:szCs w:val="18"/>
          <w:highlight w:val="yellow"/>
        </w:rPr>
        <w:t>[to provide weather resistance] [to enclose exposed moving operating components]</w:t>
      </w:r>
      <w:r w:rsidRPr="004810D5">
        <w:rPr>
          <w:rFonts w:ascii="Arial" w:hAnsi="Arial" w:cs="Arial"/>
          <w:sz w:val="18"/>
          <w:szCs w:val="18"/>
        </w:rPr>
        <w:t xml:space="preserve"> at coil area of unit. Finish matching door hood.</w:t>
      </w:r>
    </w:p>
    <w:p w14:paraId="7823E311" w14:textId="44EE2AE8" w:rsidR="00BE7F06" w:rsidRDefault="00BE7F06" w:rsidP="00923A28">
      <w:pPr>
        <w:ind w:left="1440"/>
        <w:rPr>
          <w:rFonts w:ascii="Arial" w:hAnsi="Arial" w:cs="Arial"/>
          <w:sz w:val="18"/>
          <w:szCs w:val="18"/>
        </w:rPr>
      </w:pPr>
    </w:p>
    <w:p w14:paraId="0DD1989C" w14:textId="77777777" w:rsidR="00BE7F06" w:rsidRDefault="00BE7F06" w:rsidP="00BE7F06">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CD84016" w14:textId="77777777" w:rsidR="00BE7F06" w:rsidRPr="00F35966" w:rsidRDefault="00BE7F06" w:rsidP="00BE7F06">
      <w:pPr>
        <w:pStyle w:val="ListParagraph"/>
        <w:numPr>
          <w:ilvl w:val="0"/>
          <w:numId w:val="2"/>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7FF0DB2C" w14:textId="12317853" w:rsidR="00BE7F06" w:rsidRPr="00BE7F06" w:rsidRDefault="00BE7F06" w:rsidP="00BE7F06">
      <w:pPr>
        <w:pStyle w:val="ListParagraph"/>
        <w:numPr>
          <w:ilvl w:val="1"/>
          <w:numId w:val="2"/>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4F3D67B" w14:textId="77777777" w:rsidR="00923A28" w:rsidRDefault="00923A28" w:rsidP="00923A28">
      <w:pPr>
        <w:ind w:left="1440"/>
        <w:rPr>
          <w:rFonts w:ascii="Arial" w:hAnsi="Arial" w:cs="Arial"/>
          <w:sz w:val="18"/>
          <w:szCs w:val="18"/>
        </w:rPr>
      </w:pPr>
    </w:p>
    <w:p w14:paraId="797829D0" w14:textId="77777777" w:rsidR="00923A28" w:rsidRPr="004810D5" w:rsidRDefault="00923A28" w:rsidP="00770B63">
      <w:pPr>
        <w:rPr>
          <w:rFonts w:ascii="Arial" w:hAnsi="Arial" w:cs="Arial"/>
          <w:sz w:val="18"/>
          <w:szCs w:val="18"/>
        </w:rPr>
      </w:pPr>
    </w:p>
    <w:p w14:paraId="11E8F771" w14:textId="77777777" w:rsidR="004810D5" w:rsidRPr="004810D5" w:rsidRDefault="004810D5" w:rsidP="004810D5">
      <w:pPr>
        <w:rPr>
          <w:rFonts w:ascii="Arial" w:hAnsi="Arial" w:cs="Arial"/>
          <w:sz w:val="18"/>
          <w:szCs w:val="18"/>
        </w:rPr>
      </w:pPr>
    </w:p>
    <w:p w14:paraId="31696CAA" w14:textId="77777777" w:rsidR="004810D5" w:rsidRPr="004810D5" w:rsidRDefault="004810D5" w:rsidP="004810D5">
      <w:pPr>
        <w:rPr>
          <w:rFonts w:ascii="Arial" w:hAnsi="Arial" w:cs="Arial"/>
          <w:sz w:val="18"/>
          <w:szCs w:val="18"/>
        </w:rPr>
      </w:pPr>
      <w:r w:rsidRPr="00923A28">
        <w:rPr>
          <w:rFonts w:ascii="Arial" w:hAnsi="Arial" w:cs="Arial"/>
          <w:b/>
          <w:sz w:val="18"/>
          <w:szCs w:val="18"/>
        </w:rPr>
        <w:t xml:space="preserve">PART </w:t>
      </w:r>
      <w:proofErr w:type="gramStart"/>
      <w:r w:rsidRPr="00923A28">
        <w:rPr>
          <w:rFonts w:ascii="Arial" w:hAnsi="Arial" w:cs="Arial"/>
          <w:b/>
          <w:sz w:val="18"/>
          <w:szCs w:val="18"/>
        </w:rPr>
        <w:t>3</w:t>
      </w:r>
      <w:r w:rsidRPr="004810D5">
        <w:rPr>
          <w:rFonts w:ascii="Arial" w:hAnsi="Arial" w:cs="Arial"/>
          <w:sz w:val="18"/>
          <w:szCs w:val="18"/>
        </w:rPr>
        <w:t xml:space="preserve">  EXECUTION</w:t>
      </w:r>
      <w:proofErr w:type="gramEnd"/>
    </w:p>
    <w:p w14:paraId="347A7B98" w14:textId="77777777" w:rsidR="004810D5" w:rsidRPr="004810D5" w:rsidRDefault="004810D5" w:rsidP="004810D5">
      <w:pPr>
        <w:rPr>
          <w:rFonts w:ascii="Arial" w:hAnsi="Arial" w:cs="Arial"/>
          <w:sz w:val="18"/>
          <w:szCs w:val="18"/>
        </w:rPr>
      </w:pPr>
    </w:p>
    <w:p w14:paraId="59E434C8" w14:textId="77777777" w:rsidR="004810D5" w:rsidRPr="004810D5" w:rsidRDefault="004810D5" w:rsidP="004810D5">
      <w:pPr>
        <w:rPr>
          <w:rFonts w:ascii="Arial" w:hAnsi="Arial" w:cs="Arial"/>
          <w:sz w:val="18"/>
          <w:szCs w:val="18"/>
        </w:rPr>
      </w:pPr>
      <w:r w:rsidRPr="004810D5">
        <w:rPr>
          <w:rFonts w:ascii="Arial" w:hAnsi="Arial" w:cs="Arial"/>
          <w:sz w:val="18"/>
          <w:szCs w:val="18"/>
        </w:rPr>
        <w:t>3.1</w:t>
      </w:r>
      <w:r w:rsidRPr="004810D5">
        <w:rPr>
          <w:rFonts w:ascii="Arial" w:hAnsi="Arial" w:cs="Arial"/>
          <w:sz w:val="18"/>
          <w:szCs w:val="18"/>
        </w:rPr>
        <w:tab/>
        <w:t>EXAMINATION</w:t>
      </w:r>
    </w:p>
    <w:p w14:paraId="22C9D033" w14:textId="77777777" w:rsidR="004810D5" w:rsidRPr="004810D5" w:rsidRDefault="004810D5" w:rsidP="004810D5">
      <w:pPr>
        <w:rPr>
          <w:rFonts w:ascii="Arial" w:hAnsi="Arial" w:cs="Arial"/>
          <w:sz w:val="18"/>
          <w:szCs w:val="18"/>
        </w:rPr>
      </w:pPr>
    </w:p>
    <w:p w14:paraId="3344EB73" w14:textId="77777777" w:rsidR="004810D5" w:rsidRPr="004810D5" w:rsidRDefault="004810D5" w:rsidP="00923A28">
      <w:pPr>
        <w:ind w:left="1440" w:hanging="720"/>
        <w:rPr>
          <w:rFonts w:ascii="Arial" w:hAnsi="Arial" w:cs="Arial"/>
          <w:sz w:val="18"/>
          <w:szCs w:val="18"/>
        </w:rPr>
      </w:pPr>
      <w:r w:rsidRPr="004810D5">
        <w:rPr>
          <w:rFonts w:ascii="Arial" w:hAnsi="Arial" w:cs="Arial"/>
          <w:sz w:val="18"/>
          <w:szCs w:val="18"/>
        </w:rPr>
        <w:lastRenderedPageBreak/>
        <w:t>A.</w:t>
      </w:r>
      <w:r w:rsidRPr="004810D5">
        <w:rPr>
          <w:rFonts w:ascii="Arial" w:hAnsi="Arial" w:cs="Arial"/>
          <w:sz w:val="18"/>
          <w:szCs w:val="18"/>
        </w:rPr>
        <w:tab/>
        <w:t>Examine substrates upon which work will be installed and verify conditions are in accordance with approved shop drawings</w:t>
      </w:r>
    </w:p>
    <w:p w14:paraId="76097A15" w14:textId="77777777" w:rsidR="004810D5" w:rsidRPr="004810D5" w:rsidRDefault="004810D5" w:rsidP="00923A28">
      <w:pPr>
        <w:ind w:left="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t>Coordinate with responsible entity to perform corrective work on unsatisfactory substrates</w:t>
      </w:r>
    </w:p>
    <w:p w14:paraId="649D79A1" w14:textId="77777777" w:rsidR="004810D5" w:rsidRPr="004810D5" w:rsidRDefault="004810D5" w:rsidP="00923A28">
      <w:pPr>
        <w:ind w:left="720"/>
        <w:rPr>
          <w:rFonts w:ascii="Arial" w:hAnsi="Arial" w:cs="Arial"/>
          <w:sz w:val="18"/>
          <w:szCs w:val="18"/>
        </w:rPr>
      </w:pPr>
      <w:r w:rsidRPr="004810D5">
        <w:rPr>
          <w:rFonts w:ascii="Arial" w:hAnsi="Arial" w:cs="Arial"/>
          <w:sz w:val="18"/>
          <w:szCs w:val="18"/>
        </w:rPr>
        <w:t>C.</w:t>
      </w:r>
      <w:r w:rsidRPr="004810D5">
        <w:rPr>
          <w:rFonts w:ascii="Arial" w:hAnsi="Arial" w:cs="Arial"/>
          <w:sz w:val="18"/>
          <w:szCs w:val="18"/>
        </w:rPr>
        <w:tab/>
        <w:t>Commencement of work by installer is acceptance of substrate</w:t>
      </w:r>
    </w:p>
    <w:p w14:paraId="084FF507" w14:textId="77777777" w:rsidR="004810D5" w:rsidRPr="004810D5" w:rsidRDefault="004810D5" w:rsidP="004810D5">
      <w:pPr>
        <w:rPr>
          <w:rFonts w:ascii="Arial" w:hAnsi="Arial" w:cs="Arial"/>
          <w:sz w:val="18"/>
          <w:szCs w:val="18"/>
        </w:rPr>
      </w:pPr>
    </w:p>
    <w:p w14:paraId="7E77B15B" w14:textId="77777777" w:rsidR="004810D5" w:rsidRPr="004810D5" w:rsidRDefault="004810D5" w:rsidP="004810D5">
      <w:pPr>
        <w:rPr>
          <w:rFonts w:ascii="Arial" w:hAnsi="Arial" w:cs="Arial"/>
          <w:sz w:val="18"/>
          <w:szCs w:val="18"/>
        </w:rPr>
      </w:pPr>
      <w:r w:rsidRPr="004810D5">
        <w:rPr>
          <w:rFonts w:ascii="Arial" w:hAnsi="Arial" w:cs="Arial"/>
          <w:sz w:val="18"/>
          <w:szCs w:val="18"/>
        </w:rPr>
        <w:t>3.2</w:t>
      </w:r>
      <w:r w:rsidRPr="004810D5">
        <w:rPr>
          <w:rFonts w:ascii="Arial" w:hAnsi="Arial" w:cs="Arial"/>
          <w:sz w:val="18"/>
          <w:szCs w:val="18"/>
        </w:rPr>
        <w:tab/>
        <w:t>INSTALLATION</w:t>
      </w:r>
    </w:p>
    <w:p w14:paraId="50DBE984" w14:textId="77777777" w:rsidR="004810D5" w:rsidRPr="004810D5" w:rsidRDefault="004810D5" w:rsidP="004810D5">
      <w:pPr>
        <w:rPr>
          <w:rFonts w:ascii="Arial" w:hAnsi="Arial" w:cs="Arial"/>
          <w:sz w:val="18"/>
          <w:szCs w:val="18"/>
        </w:rPr>
      </w:pPr>
    </w:p>
    <w:p w14:paraId="1F9A57BA" w14:textId="77777777" w:rsidR="004810D5" w:rsidRPr="004810D5" w:rsidRDefault="004810D5" w:rsidP="00923A28">
      <w:pPr>
        <w:ind w:left="144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Install door and operating equipment with necessary hardware, anchors, inserts, hangers and supports</w:t>
      </w:r>
    </w:p>
    <w:p w14:paraId="7F244E30" w14:textId="77777777" w:rsidR="004810D5" w:rsidRPr="004810D5" w:rsidRDefault="004810D5" w:rsidP="00923A28">
      <w:pPr>
        <w:ind w:left="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t>Follow manufacturer's installation instructions</w:t>
      </w:r>
    </w:p>
    <w:p w14:paraId="2ED87C8D" w14:textId="77777777" w:rsidR="004810D5" w:rsidRPr="004810D5" w:rsidRDefault="004810D5" w:rsidP="004810D5">
      <w:pPr>
        <w:rPr>
          <w:rFonts w:ascii="Arial" w:hAnsi="Arial" w:cs="Arial"/>
          <w:sz w:val="18"/>
          <w:szCs w:val="18"/>
        </w:rPr>
      </w:pPr>
    </w:p>
    <w:p w14:paraId="422F0377" w14:textId="77777777" w:rsidR="004810D5" w:rsidRPr="004810D5" w:rsidRDefault="004810D5" w:rsidP="004810D5">
      <w:pPr>
        <w:rPr>
          <w:rFonts w:ascii="Arial" w:hAnsi="Arial" w:cs="Arial"/>
          <w:sz w:val="18"/>
          <w:szCs w:val="18"/>
        </w:rPr>
      </w:pPr>
      <w:r w:rsidRPr="004810D5">
        <w:rPr>
          <w:rFonts w:ascii="Arial" w:hAnsi="Arial" w:cs="Arial"/>
          <w:sz w:val="18"/>
          <w:szCs w:val="18"/>
        </w:rPr>
        <w:t>3.3</w:t>
      </w:r>
      <w:r w:rsidRPr="004810D5">
        <w:rPr>
          <w:rFonts w:ascii="Arial" w:hAnsi="Arial" w:cs="Arial"/>
          <w:sz w:val="18"/>
          <w:szCs w:val="18"/>
        </w:rPr>
        <w:tab/>
        <w:t>ADJUSTING</w:t>
      </w:r>
    </w:p>
    <w:p w14:paraId="20A4C8B2" w14:textId="77777777" w:rsidR="004810D5" w:rsidRPr="004810D5" w:rsidRDefault="004810D5" w:rsidP="004810D5">
      <w:pPr>
        <w:rPr>
          <w:rFonts w:ascii="Arial" w:hAnsi="Arial" w:cs="Arial"/>
          <w:sz w:val="18"/>
          <w:szCs w:val="18"/>
        </w:rPr>
      </w:pPr>
    </w:p>
    <w:p w14:paraId="6CB40DAF" w14:textId="77777777" w:rsidR="004810D5" w:rsidRPr="004810D5" w:rsidRDefault="004810D5" w:rsidP="00923A28">
      <w:pPr>
        <w:ind w:left="1440" w:hanging="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Following completion of installation, including related work by others, lubricate, test, and adjust doors for ease of operation, free from warp, twist, or distortion</w:t>
      </w:r>
    </w:p>
    <w:p w14:paraId="527DD52E" w14:textId="77777777" w:rsidR="004810D5" w:rsidRPr="004810D5" w:rsidRDefault="004810D5" w:rsidP="004810D5">
      <w:pPr>
        <w:rPr>
          <w:rFonts w:ascii="Arial" w:hAnsi="Arial" w:cs="Arial"/>
          <w:sz w:val="18"/>
          <w:szCs w:val="18"/>
        </w:rPr>
      </w:pPr>
    </w:p>
    <w:p w14:paraId="4068210C" w14:textId="77777777" w:rsidR="004810D5" w:rsidRPr="004810D5" w:rsidRDefault="004810D5" w:rsidP="004810D5">
      <w:pPr>
        <w:rPr>
          <w:rFonts w:ascii="Arial" w:hAnsi="Arial" w:cs="Arial"/>
          <w:sz w:val="18"/>
          <w:szCs w:val="18"/>
        </w:rPr>
      </w:pPr>
      <w:r w:rsidRPr="004810D5">
        <w:rPr>
          <w:rFonts w:ascii="Arial" w:hAnsi="Arial" w:cs="Arial"/>
          <w:sz w:val="18"/>
          <w:szCs w:val="18"/>
        </w:rPr>
        <w:t>3.4</w:t>
      </w:r>
      <w:r w:rsidRPr="004810D5">
        <w:rPr>
          <w:rFonts w:ascii="Arial" w:hAnsi="Arial" w:cs="Arial"/>
          <w:sz w:val="18"/>
          <w:szCs w:val="18"/>
        </w:rPr>
        <w:tab/>
        <w:t>CLEANING</w:t>
      </w:r>
    </w:p>
    <w:p w14:paraId="75C8B34E" w14:textId="77777777" w:rsidR="004810D5" w:rsidRPr="004810D5" w:rsidRDefault="004810D5" w:rsidP="004810D5">
      <w:pPr>
        <w:rPr>
          <w:rFonts w:ascii="Arial" w:hAnsi="Arial" w:cs="Arial"/>
          <w:sz w:val="18"/>
          <w:szCs w:val="18"/>
        </w:rPr>
      </w:pPr>
    </w:p>
    <w:p w14:paraId="2F93B165" w14:textId="77777777" w:rsidR="004810D5" w:rsidRPr="004810D5" w:rsidRDefault="004810D5" w:rsidP="00923A28">
      <w:pPr>
        <w:ind w:left="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Clean surfaces soiled by work as recommended by manufacturer</w:t>
      </w:r>
    </w:p>
    <w:p w14:paraId="5009457C" w14:textId="77777777" w:rsidR="004810D5" w:rsidRPr="004810D5" w:rsidRDefault="004810D5" w:rsidP="00923A28">
      <w:pPr>
        <w:ind w:left="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t>Remove surplus materials and debris from the site</w:t>
      </w:r>
    </w:p>
    <w:p w14:paraId="0EBB7F11" w14:textId="77777777" w:rsidR="004810D5" w:rsidRPr="004810D5" w:rsidRDefault="004810D5" w:rsidP="004810D5">
      <w:pPr>
        <w:rPr>
          <w:rFonts w:ascii="Arial" w:hAnsi="Arial" w:cs="Arial"/>
          <w:sz w:val="18"/>
          <w:szCs w:val="18"/>
        </w:rPr>
      </w:pPr>
    </w:p>
    <w:p w14:paraId="4A065A8F" w14:textId="77777777" w:rsidR="004810D5" w:rsidRPr="004810D5" w:rsidRDefault="004810D5" w:rsidP="004810D5">
      <w:pPr>
        <w:rPr>
          <w:rFonts w:ascii="Arial" w:hAnsi="Arial" w:cs="Arial"/>
          <w:sz w:val="18"/>
          <w:szCs w:val="18"/>
        </w:rPr>
      </w:pPr>
      <w:r w:rsidRPr="004810D5">
        <w:rPr>
          <w:rFonts w:ascii="Arial" w:hAnsi="Arial" w:cs="Arial"/>
          <w:sz w:val="18"/>
          <w:szCs w:val="18"/>
        </w:rPr>
        <w:t>3.5</w:t>
      </w:r>
      <w:r w:rsidRPr="004810D5">
        <w:rPr>
          <w:rFonts w:ascii="Arial" w:hAnsi="Arial" w:cs="Arial"/>
          <w:sz w:val="18"/>
          <w:szCs w:val="18"/>
        </w:rPr>
        <w:tab/>
        <w:t>DEMONSTRATION</w:t>
      </w:r>
    </w:p>
    <w:p w14:paraId="70CD004E" w14:textId="77777777" w:rsidR="004810D5" w:rsidRPr="004810D5" w:rsidRDefault="004810D5" w:rsidP="00923A28">
      <w:pPr>
        <w:ind w:left="720"/>
        <w:rPr>
          <w:rFonts w:ascii="Arial" w:hAnsi="Arial" w:cs="Arial"/>
          <w:sz w:val="18"/>
          <w:szCs w:val="18"/>
        </w:rPr>
      </w:pPr>
    </w:p>
    <w:p w14:paraId="0391A0CF" w14:textId="77777777" w:rsidR="004810D5" w:rsidRPr="004810D5" w:rsidRDefault="004810D5" w:rsidP="00923A28">
      <w:pPr>
        <w:ind w:left="720"/>
        <w:rPr>
          <w:rFonts w:ascii="Arial" w:hAnsi="Arial" w:cs="Arial"/>
          <w:sz w:val="18"/>
          <w:szCs w:val="18"/>
        </w:rPr>
      </w:pPr>
      <w:r w:rsidRPr="004810D5">
        <w:rPr>
          <w:rFonts w:ascii="Arial" w:hAnsi="Arial" w:cs="Arial"/>
          <w:sz w:val="18"/>
          <w:szCs w:val="18"/>
        </w:rPr>
        <w:t>A.</w:t>
      </w:r>
      <w:r w:rsidRPr="004810D5">
        <w:rPr>
          <w:rFonts w:ascii="Arial" w:hAnsi="Arial" w:cs="Arial"/>
          <w:sz w:val="18"/>
          <w:szCs w:val="18"/>
        </w:rPr>
        <w:tab/>
        <w:t>Demonstrate proper operation to Owner's Representative</w:t>
      </w:r>
    </w:p>
    <w:p w14:paraId="04D2CB0B" w14:textId="77777777" w:rsidR="004810D5" w:rsidRPr="004810D5" w:rsidRDefault="004810D5" w:rsidP="00923A28">
      <w:pPr>
        <w:ind w:left="720"/>
        <w:rPr>
          <w:rFonts w:ascii="Arial" w:hAnsi="Arial" w:cs="Arial"/>
          <w:sz w:val="18"/>
          <w:szCs w:val="18"/>
        </w:rPr>
      </w:pPr>
      <w:r w:rsidRPr="004810D5">
        <w:rPr>
          <w:rFonts w:ascii="Arial" w:hAnsi="Arial" w:cs="Arial"/>
          <w:sz w:val="18"/>
          <w:szCs w:val="18"/>
        </w:rPr>
        <w:t>B.</w:t>
      </w:r>
      <w:r w:rsidRPr="004810D5">
        <w:rPr>
          <w:rFonts w:ascii="Arial" w:hAnsi="Arial" w:cs="Arial"/>
          <w:sz w:val="18"/>
          <w:szCs w:val="18"/>
        </w:rPr>
        <w:tab/>
        <w:t>Instruct Owner's Representative in maintenance procedures</w:t>
      </w:r>
    </w:p>
    <w:p w14:paraId="25C40E0F" w14:textId="77777777" w:rsidR="004810D5" w:rsidRPr="00923A28" w:rsidRDefault="004810D5" w:rsidP="00923A28">
      <w:pPr>
        <w:jc w:val="center"/>
        <w:rPr>
          <w:rFonts w:ascii="Arial" w:hAnsi="Arial" w:cs="Arial"/>
          <w:b/>
          <w:sz w:val="18"/>
          <w:szCs w:val="18"/>
        </w:rPr>
      </w:pPr>
    </w:p>
    <w:p w14:paraId="6D5C1D9A" w14:textId="77777777" w:rsidR="004810D5" w:rsidRPr="00923A28" w:rsidRDefault="004810D5" w:rsidP="00923A28">
      <w:pPr>
        <w:jc w:val="center"/>
        <w:rPr>
          <w:rFonts w:ascii="Arial" w:hAnsi="Arial" w:cs="Arial"/>
          <w:b/>
          <w:sz w:val="18"/>
          <w:szCs w:val="18"/>
        </w:rPr>
      </w:pPr>
      <w:r w:rsidRPr="00923A28">
        <w:rPr>
          <w:rFonts w:ascii="Arial" w:hAnsi="Arial" w:cs="Arial"/>
          <w:b/>
          <w:sz w:val="18"/>
          <w:szCs w:val="18"/>
        </w:rPr>
        <w:t>END OF SECTION</w:t>
      </w:r>
    </w:p>
    <w:p w14:paraId="01E89A14" w14:textId="77777777" w:rsidR="004810D5" w:rsidRPr="004810D5" w:rsidRDefault="004810D5" w:rsidP="004810D5">
      <w:pPr>
        <w:rPr>
          <w:rFonts w:ascii="Arial" w:hAnsi="Arial" w:cs="Arial"/>
          <w:sz w:val="18"/>
          <w:szCs w:val="18"/>
        </w:rPr>
      </w:pPr>
    </w:p>
    <w:p w14:paraId="536BB1EE" w14:textId="77777777" w:rsidR="00DA17E1" w:rsidRDefault="00DA17E1"/>
    <w:sectPr w:rsidR="00DA17E1"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09C7" w14:textId="77777777" w:rsidR="00923A28" w:rsidRDefault="00923A28" w:rsidP="00923A28">
      <w:r>
        <w:separator/>
      </w:r>
    </w:p>
  </w:endnote>
  <w:endnote w:type="continuationSeparator" w:id="0">
    <w:p w14:paraId="4CABD961" w14:textId="77777777" w:rsidR="00923A28" w:rsidRDefault="00923A28" w:rsidP="0092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47E6" w14:textId="014C9DDA" w:rsidR="00923A28" w:rsidRPr="0018174F" w:rsidRDefault="00923A28" w:rsidP="00923A28">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3F5864"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3F5864" w:rsidRPr="0018174F">
      <w:rPr>
        <w:rStyle w:val="PageNumber"/>
        <w:rFonts w:ascii="Arial" w:hAnsi="Arial" w:cs="Arial"/>
        <w:sz w:val="16"/>
        <w:szCs w:val="16"/>
      </w:rPr>
      <w:fldChar w:fldCharType="separate"/>
    </w:r>
    <w:r w:rsidR="00110439">
      <w:rPr>
        <w:rStyle w:val="PageNumber"/>
        <w:rFonts w:ascii="Arial" w:hAnsi="Arial" w:cs="Arial"/>
        <w:noProof/>
        <w:sz w:val="16"/>
        <w:szCs w:val="16"/>
      </w:rPr>
      <w:t>7</w:t>
    </w:r>
    <w:r w:rsidR="003F5864" w:rsidRPr="0018174F">
      <w:rPr>
        <w:rStyle w:val="PageNumber"/>
        <w:rFonts w:ascii="Arial" w:hAnsi="Arial" w:cs="Arial"/>
        <w:sz w:val="16"/>
        <w:szCs w:val="16"/>
      </w:rPr>
      <w:fldChar w:fldCharType="end"/>
    </w:r>
  </w:p>
  <w:p w14:paraId="53BFFBF3" w14:textId="77777777" w:rsidR="00923A28" w:rsidRPr="00923A28" w:rsidRDefault="00923A28" w:rsidP="00923A28">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785D" w14:textId="77777777" w:rsidR="00923A28" w:rsidRDefault="00923A28" w:rsidP="00923A28">
      <w:r>
        <w:separator/>
      </w:r>
    </w:p>
  </w:footnote>
  <w:footnote w:type="continuationSeparator" w:id="0">
    <w:p w14:paraId="0FE34E85" w14:textId="77777777" w:rsidR="00923A28" w:rsidRDefault="00923A28" w:rsidP="0092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B25C8C"/>
    <w:multiLevelType w:val="hybridMultilevel"/>
    <w:tmpl w:val="BCCEC5E4"/>
    <w:lvl w:ilvl="0" w:tplc="7B307E5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D5"/>
    <w:rsid w:val="00110439"/>
    <w:rsid w:val="001D0050"/>
    <w:rsid w:val="00225159"/>
    <w:rsid w:val="003F5864"/>
    <w:rsid w:val="0044627E"/>
    <w:rsid w:val="004810D5"/>
    <w:rsid w:val="0049362A"/>
    <w:rsid w:val="005B43D5"/>
    <w:rsid w:val="005C2649"/>
    <w:rsid w:val="00671801"/>
    <w:rsid w:val="006D137E"/>
    <w:rsid w:val="0070594D"/>
    <w:rsid w:val="00770B63"/>
    <w:rsid w:val="00923A28"/>
    <w:rsid w:val="00BE7F06"/>
    <w:rsid w:val="00D32C5F"/>
    <w:rsid w:val="00D54155"/>
    <w:rsid w:val="00DA17E1"/>
    <w:rsid w:val="00E0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A698"/>
  <w15:docId w15:val="{01F12437-EFAA-4A4F-BBD1-9276204A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10D5"/>
    <w:pPr>
      <w:jc w:val="center"/>
    </w:pPr>
    <w:rPr>
      <w:b/>
      <w:sz w:val="22"/>
    </w:rPr>
  </w:style>
  <w:style w:type="character" w:customStyle="1" w:styleId="TitleChar">
    <w:name w:val="Title Char"/>
    <w:basedOn w:val="DefaultParagraphFont"/>
    <w:link w:val="Title"/>
    <w:rsid w:val="004810D5"/>
    <w:rPr>
      <w:rFonts w:ascii="Times New Roman" w:eastAsia="Times New Roman" w:hAnsi="Times New Roman" w:cs="Times New Roman"/>
      <w:b/>
      <w:szCs w:val="20"/>
    </w:rPr>
  </w:style>
  <w:style w:type="paragraph" w:styleId="Subtitle">
    <w:name w:val="Subtitle"/>
    <w:basedOn w:val="Normal"/>
    <w:link w:val="SubtitleChar"/>
    <w:qFormat/>
    <w:rsid w:val="004810D5"/>
    <w:pPr>
      <w:jc w:val="center"/>
    </w:pPr>
    <w:rPr>
      <w:b/>
      <w:sz w:val="24"/>
    </w:rPr>
  </w:style>
  <w:style w:type="character" w:customStyle="1" w:styleId="SubtitleChar">
    <w:name w:val="Subtitle Char"/>
    <w:basedOn w:val="DefaultParagraphFont"/>
    <w:link w:val="Subtitle"/>
    <w:rsid w:val="004810D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923A28"/>
    <w:pPr>
      <w:tabs>
        <w:tab w:val="center" w:pos="4680"/>
        <w:tab w:val="right" w:pos="9360"/>
      </w:tabs>
    </w:pPr>
  </w:style>
  <w:style w:type="character" w:customStyle="1" w:styleId="HeaderChar">
    <w:name w:val="Header Char"/>
    <w:basedOn w:val="DefaultParagraphFont"/>
    <w:link w:val="Header"/>
    <w:uiPriority w:val="99"/>
    <w:semiHidden/>
    <w:rsid w:val="00923A28"/>
    <w:rPr>
      <w:rFonts w:ascii="Times New Roman" w:eastAsia="Times New Roman" w:hAnsi="Times New Roman" w:cs="Times New Roman"/>
      <w:sz w:val="20"/>
      <w:szCs w:val="20"/>
    </w:rPr>
  </w:style>
  <w:style w:type="paragraph" w:styleId="Footer">
    <w:name w:val="footer"/>
    <w:basedOn w:val="Normal"/>
    <w:link w:val="FooterChar"/>
    <w:unhideWhenUsed/>
    <w:rsid w:val="00923A28"/>
    <w:pPr>
      <w:tabs>
        <w:tab w:val="center" w:pos="4680"/>
        <w:tab w:val="right" w:pos="9360"/>
      </w:tabs>
    </w:pPr>
  </w:style>
  <w:style w:type="character" w:customStyle="1" w:styleId="FooterChar">
    <w:name w:val="Footer Char"/>
    <w:basedOn w:val="DefaultParagraphFont"/>
    <w:link w:val="Footer"/>
    <w:uiPriority w:val="99"/>
    <w:semiHidden/>
    <w:rsid w:val="00923A28"/>
    <w:rPr>
      <w:rFonts w:ascii="Times New Roman" w:eastAsia="Times New Roman" w:hAnsi="Times New Roman" w:cs="Times New Roman"/>
      <w:sz w:val="20"/>
      <w:szCs w:val="20"/>
    </w:rPr>
  </w:style>
  <w:style w:type="character" w:styleId="PageNumber">
    <w:name w:val="page number"/>
    <w:basedOn w:val="DefaultParagraphFont"/>
    <w:rsid w:val="00923A28"/>
  </w:style>
  <w:style w:type="paragraph" w:styleId="ListParagraph">
    <w:name w:val="List Paragraph"/>
    <w:basedOn w:val="Normal"/>
    <w:uiPriority w:val="34"/>
    <w:qFormat/>
    <w:rsid w:val="00E0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4</cp:revision>
  <dcterms:created xsi:type="dcterms:W3CDTF">2022-10-26T16:34:00Z</dcterms:created>
  <dcterms:modified xsi:type="dcterms:W3CDTF">2023-07-18T15:50:00Z</dcterms:modified>
</cp:coreProperties>
</file>